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DF" w:rsidRPr="002141F9" w:rsidRDefault="002141F9" w:rsidP="002141F9">
      <w:pPr>
        <w:spacing w:after="0" w:line="240" w:lineRule="auto"/>
        <w:jc w:val="center"/>
        <w:rPr>
          <w:b/>
          <w:sz w:val="32"/>
          <w:szCs w:val="32"/>
        </w:rPr>
      </w:pPr>
      <w:bookmarkStart w:id="0" w:name="_GoBack"/>
      <w:bookmarkEnd w:id="0"/>
      <w:r w:rsidRPr="002141F9">
        <w:rPr>
          <w:b/>
          <w:sz w:val="32"/>
          <w:szCs w:val="32"/>
        </w:rPr>
        <w:t>City of Lawrenceburg</w:t>
      </w:r>
    </w:p>
    <w:p w:rsidR="002141F9" w:rsidRPr="002141F9" w:rsidRDefault="002141F9" w:rsidP="002141F9">
      <w:pPr>
        <w:spacing w:after="0" w:line="240" w:lineRule="auto"/>
        <w:jc w:val="center"/>
        <w:rPr>
          <w:b/>
          <w:sz w:val="32"/>
          <w:szCs w:val="32"/>
        </w:rPr>
      </w:pPr>
      <w:r w:rsidRPr="002141F9">
        <w:rPr>
          <w:b/>
          <w:sz w:val="32"/>
          <w:szCs w:val="32"/>
        </w:rPr>
        <w:t>Environmental Assessment</w:t>
      </w:r>
    </w:p>
    <w:p w:rsidR="002141F9" w:rsidRPr="002141F9" w:rsidRDefault="002141F9" w:rsidP="002141F9">
      <w:pPr>
        <w:spacing w:after="0" w:line="240" w:lineRule="auto"/>
        <w:jc w:val="center"/>
        <w:rPr>
          <w:b/>
          <w:sz w:val="32"/>
          <w:szCs w:val="32"/>
        </w:rPr>
      </w:pPr>
      <w:r w:rsidRPr="002141F9">
        <w:rPr>
          <w:b/>
          <w:sz w:val="32"/>
          <w:szCs w:val="32"/>
        </w:rPr>
        <w:t>Land &amp; Water Conservation Fund</w:t>
      </w:r>
    </w:p>
    <w:p w:rsidR="002141F9" w:rsidRPr="002141F9" w:rsidRDefault="002141F9" w:rsidP="002141F9">
      <w:pPr>
        <w:spacing w:after="0" w:line="240" w:lineRule="auto"/>
        <w:jc w:val="center"/>
        <w:rPr>
          <w:b/>
          <w:sz w:val="32"/>
          <w:szCs w:val="32"/>
        </w:rPr>
      </w:pPr>
      <w:r w:rsidRPr="002141F9">
        <w:rPr>
          <w:b/>
          <w:sz w:val="32"/>
          <w:szCs w:val="32"/>
        </w:rPr>
        <w:t>$</w:t>
      </w:r>
      <w:r w:rsidR="003E236C">
        <w:rPr>
          <w:b/>
          <w:sz w:val="32"/>
          <w:szCs w:val="32"/>
        </w:rPr>
        <w:t>169,105.05</w:t>
      </w:r>
      <w:r w:rsidRPr="002141F9">
        <w:rPr>
          <w:b/>
          <w:sz w:val="32"/>
          <w:szCs w:val="32"/>
        </w:rPr>
        <w:t xml:space="preserve"> Grant</w:t>
      </w:r>
    </w:p>
    <w:p w:rsidR="002141F9" w:rsidRPr="002141F9" w:rsidRDefault="002141F9" w:rsidP="002141F9">
      <w:pPr>
        <w:spacing w:after="0" w:line="240" w:lineRule="auto"/>
        <w:jc w:val="center"/>
        <w:rPr>
          <w:b/>
          <w:sz w:val="32"/>
          <w:szCs w:val="32"/>
        </w:rPr>
      </w:pPr>
      <w:r w:rsidRPr="002141F9">
        <w:rPr>
          <w:b/>
          <w:sz w:val="32"/>
          <w:szCs w:val="32"/>
        </w:rPr>
        <w:t>Lawrenceburg Green Park Improvement Project</w:t>
      </w:r>
    </w:p>
    <w:p w:rsidR="002141F9" w:rsidRDefault="002141F9"/>
    <w:p w:rsidR="002141F9" w:rsidRDefault="002141F9" w:rsidP="006664DE">
      <w:pPr>
        <w:spacing w:after="0" w:line="240" w:lineRule="auto"/>
      </w:pPr>
      <w:r>
        <w:t xml:space="preserve">The City of Lawrenceburg has applied for a grant in the amount of </w:t>
      </w:r>
      <w:r w:rsidR="00A95F32">
        <w:t>$</w:t>
      </w:r>
      <w:r w:rsidR="003E236C">
        <w:t>169,105</w:t>
      </w:r>
      <w:r w:rsidR="00A95F32">
        <w:t>.0</w:t>
      </w:r>
      <w:r w:rsidR="003E236C">
        <w:t>5</w:t>
      </w:r>
      <w:r>
        <w:t xml:space="preserve"> from the Land and Water Conservation Fund (LWCF) grant from the Federal Government through the National Park Service (NPS) and the Kentucky Department for Local Government (DLG).</w:t>
      </w:r>
    </w:p>
    <w:p w:rsidR="006664DE" w:rsidRDefault="006664DE" w:rsidP="006664DE">
      <w:pPr>
        <w:spacing w:after="0" w:line="240" w:lineRule="auto"/>
      </w:pPr>
    </w:p>
    <w:p w:rsidR="002141F9" w:rsidRDefault="002141F9" w:rsidP="006664DE">
      <w:pPr>
        <w:spacing w:after="0" w:line="240" w:lineRule="auto"/>
      </w:pPr>
      <w:r>
        <w:t xml:space="preserve">One of the conditions for the grant is for the city to prepare an Environmental Assessment (EA) of the project. States are required to ensure the interested </w:t>
      </w:r>
      <w:r w:rsidR="00276AF3">
        <w:t>and affected public has had an o</w:t>
      </w:r>
      <w:r>
        <w:t>pportunity to review and provide written comments on completed environmental assessments for LWCF proposals. This public comment period shall be no less than 30 days. The notice an EA is available for review shall be published in the local newspaper and community notices, posted on the sponsoring agency’s web site, and made broadly known to the public in such a way that the interested and affected public has ample notice of the public comment period. The state/project sponsor is responsible for reviewing the public comments. These comments and the responses that address all substantive comments are to be included in the proposal’s submission to NPS.</w:t>
      </w:r>
    </w:p>
    <w:p w:rsidR="006664DE" w:rsidRDefault="006664DE" w:rsidP="006664DE">
      <w:pPr>
        <w:spacing w:after="0" w:line="240" w:lineRule="auto"/>
      </w:pPr>
    </w:p>
    <w:p w:rsidR="002141F9" w:rsidRDefault="002141F9" w:rsidP="006664DE">
      <w:pPr>
        <w:spacing w:after="0" w:line="240" w:lineRule="auto"/>
      </w:pPr>
      <w:r>
        <w:t xml:space="preserve">The Environmental Assessment has been prepared and is available for review on the city’s web page at </w:t>
      </w:r>
      <w:hyperlink r:id="rId5" w:history="1">
        <w:r w:rsidRPr="000A3D10">
          <w:rPr>
            <w:rStyle w:val="Hyperlink"/>
          </w:rPr>
          <w:t>www.lawrenceburgky.org</w:t>
        </w:r>
      </w:hyperlink>
      <w:r>
        <w:t>. The public comment period will run from February</w:t>
      </w:r>
      <w:r w:rsidR="00A95F32">
        <w:t xml:space="preserve"> 26</w:t>
      </w:r>
      <w:r w:rsidR="006664DE">
        <w:t>, 2020 through March 2</w:t>
      </w:r>
      <w:r w:rsidR="00A95F32">
        <w:t>6</w:t>
      </w:r>
      <w:r w:rsidR="006664DE">
        <w:t>, 2020.</w:t>
      </w:r>
    </w:p>
    <w:p w:rsidR="006664DE" w:rsidRDefault="006664DE" w:rsidP="006664DE">
      <w:pPr>
        <w:spacing w:after="0" w:line="240" w:lineRule="auto"/>
      </w:pPr>
    </w:p>
    <w:p w:rsidR="006664DE" w:rsidRDefault="006664DE" w:rsidP="006664DE">
      <w:pPr>
        <w:spacing w:after="0" w:line="240" w:lineRule="auto"/>
      </w:pPr>
      <w:r>
        <w:t>Please send all comments regarding this Environmental Assessment to the office of the Deputy City Clerk by email to:</w:t>
      </w:r>
    </w:p>
    <w:p w:rsidR="006664DE" w:rsidRDefault="006664DE" w:rsidP="006664DE">
      <w:pPr>
        <w:spacing w:after="0" w:line="240" w:lineRule="auto"/>
      </w:pPr>
      <w:r>
        <w:tab/>
      </w:r>
      <w:r>
        <w:tab/>
      </w:r>
      <w:hyperlink r:id="rId6" w:history="1">
        <w:r w:rsidRPr="000A3D10">
          <w:rPr>
            <w:rStyle w:val="Hyperlink"/>
          </w:rPr>
          <w:t>jatkins@lawrenceburgky.org</w:t>
        </w:r>
      </w:hyperlink>
    </w:p>
    <w:p w:rsidR="006664DE" w:rsidRDefault="006664DE" w:rsidP="006664DE">
      <w:pPr>
        <w:spacing w:after="0" w:line="240" w:lineRule="auto"/>
      </w:pPr>
    </w:p>
    <w:p w:rsidR="006664DE" w:rsidRDefault="00A95F32" w:rsidP="006664DE">
      <w:pPr>
        <w:spacing w:after="0" w:line="240" w:lineRule="auto"/>
      </w:pPr>
      <w:r>
        <w:t>O</w:t>
      </w:r>
      <w:r w:rsidR="006664DE">
        <w:t>r by mail to:</w:t>
      </w:r>
    </w:p>
    <w:p w:rsidR="006664DE" w:rsidRDefault="006664DE" w:rsidP="006664DE">
      <w:pPr>
        <w:spacing w:after="0" w:line="240" w:lineRule="auto"/>
        <w:ind w:left="720" w:firstLine="720"/>
      </w:pPr>
      <w:r>
        <w:t>City of Lawrenceburg</w:t>
      </w:r>
      <w:r>
        <w:tab/>
      </w:r>
      <w:r>
        <w:tab/>
      </w:r>
    </w:p>
    <w:p w:rsidR="006664DE" w:rsidRDefault="005E6000" w:rsidP="006664DE">
      <w:pPr>
        <w:spacing w:after="0" w:line="240" w:lineRule="auto"/>
        <w:ind w:left="720" w:firstLine="720"/>
      </w:pPr>
      <w:r>
        <w:t xml:space="preserve">Attn: </w:t>
      </w:r>
      <w:r w:rsidR="006664DE">
        <w:t>Deputy City Clerk Julia Atkins</w:t>
      </w:r>
    </w:p>
    <w:p w:rsidR="006664DE" w:rsidRDefault="006664DE" w:rsidP="006664DE">
      <w:pPr>
        <w:spacing w:after="0" w:line="240" w:lineRule="auto"/>
        <w:ind w:left="720" w:firstLine="720"/>
      </w:pPr>
      <w:r>
        <w:t>100 N. Main Street</w:t>
      </w:r>
    </w:p>
    <w:p w:rsidR="006664DE" w:rsidRDefault="006664DE" w:rsidP="006664DE">
      <w:pPr>
        <w:spacing w:after="0" w:line="240" w:lineRule="auto"/>
        <w:ind w:left="720" w:firstLine="720"/>
      </w:pPr>
      <w:r>
        <w:t>Lawrenceburg, KY 40342</w:t>
      </w:r>
    </w:p>
    <w:p w:rsidR="006664DE" w:rsidRDefault="006664DE">
      <w:r>
        <w:tab/>
      </w:r>
    </w:p>
    <w:sectPr w:rsidR="0066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F9"/>
    <w:rsid w:val="002141F9"/>
    <w:rsid w:val="00276AF3"/>
    <w:rsid w:val="00353C82"/>
    <w:rsid w:val="003E236C"/>
    <w:rsid w:val="005E6000"/>
    <w:rsid w:val="006664DE"/>
    <w:rsid w:val="00956425"/>
    <w:rsid w:val="00A95F32"/>
    <w:rsid w:val="00D2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tkins@lawrenceburgky.org" TargetMode="External"/><Relationship Id="rId5" Type="http://schemas.openxmlformats.org/officeDocument/2006/relationships/hyperlink" Target="http://www.lawrenceburg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Generic</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Atkins</dc:creator>
  <cp:lastModifiedBy>Marianne Phillips</cp:lastModifiedBy>
  <cp:revision>2</cp:revision>
  <dcterms:created xsi:type="dcterms:W3CDTF">2020-02-21T16:04:00Z</dcterms:created>
  <dcterms:modified xsi:type="dcterms:W3CDTF">2020-02-21T16:04:00Z</dcterms:modified>
</cp:coreProperties>
</file>