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14"/>
        <w:rPr>
          <w:sz w:val="20"/>
        </w:rPr>
      </w:pPr>
      <w:r>
        <w:rPr>
          <w:sz w:val="20"/>
        </w:rPr>
        <w:pict>
          <v:group style="width:543.75pt;height:319.7pt;mso-position-horizontal-relative:char;mso-position-vertical-relative:line" coordorigin="0,0" coordsize="10875,6394">
            <v:shape style="position:absolute;left:8;top:0;width:10867;height:6394" type="#_x0000_t75" stroked="false">
              <v:imagedata r:id="rId5" o:title=""/>
            </v:shape>
            <v:line style="position:absolute" from="8,26" to="10095,26" stroked="true" strokeweight=".719858pt" strokecolor="#4b3f4b"/>
            <v:shapetype id="_x0000_t202" o:spt="202" coordsize="21600,21600" path="m,l,21600r21600,l21600,xe">
              <v:stroke joinstyle="miter"/>
              <v:path gradientshapeok="t" o:connecttype="rect"/>
            </v:shapetype>
            <v:shape style="position:absolute;left:0;top:0;width:10875;height:6394" type="#_x0000_t202" filled="false" stroked="false">
              <v:textbox inset="0,0,0,0">
                <w:txbxContent>
                  <w:p>
                    <w:pPr>
                      <w:tabs>
                        <w:tab w:pos="5926" w:val="left" w:leader="none"/>
                      </w:tabs>
                      <w:spacing w:line="821" w:lineRule="exact" w:before="187"/>
                      <w:ind w:left="1213" w:right="0" w:firstLine="0"/>
                      <w:jc w:val="center"/>
                      <w:rPr>
                        <w:b/>
                        <w:sz w:val="72"/>
                      </w:rPr>
                    </w:pPr>
                    <w:r>
                      <w:rPr>
                        <w:b/>
                        <w:color w:val="2D2828"/>
                        <w:spacing w:val="-7"/>
                        <w:w w:val="115"/>
                        <w:sz w:val="72"/>
                      </w:rPr>
                      <w:t>NATIONAL</w:t>
                      <w:tab/>
                    </w:r>
                    <w:r>
                      <w:rPr>
                        <w:b/>
                        <w:color w:val="3D3A3A"/>
                        <w:spacing w:val="-11"/>
                        <w:w w:val="115"/>
                        <w:sz w:val="72"/>
                      </w:rPr>
                      <w:t>UPDATE</w:t>
                    </w:r>
                  </w:p>
                  <w:p>
                    <w:pPr>
                      <w:spacing w:line="315" w:lineRule="exact" w:before="0"/>
                      <w:ind w:left="1280" w:right="0" w:firstLine="0"/>
                      <w:jc w:val="center"/>
                      <w:rPr>
                        <w:sz w:val="28"/>
                      </w:rPr>
                    </w:pPr>
                    <w:r>
                      <w:rPr>
                        <w:color w:val="3D3A3A"/>
                        <w:w w:val="105"/>
                        <w:sz w:val="28"/>
                      </w:rPr>
                      <w:t>Official Publication of the Sons of The American Legion</w:t>
                    </w:r>
                  </w:p>
                  <w:p>
                    <w:pPr>
                      <w:spacing w:before="84"/>
                      <w:ind w:left="1305" w:right="0" w:firstLine="0"/>
                      <w:jc w:val="center"/>
                      <w:rPr>
                        <w:b/>
                        <w:sz w:val="40"/>
                      </w:rPr>
                    </w:pPr>
                    <w:r>
                      <w:rPr>
                        <w:b/>
                        <w:color w:val="3D3A3A"/>
                        <w:sz w:val="40"/>
                      </w:rPr>
                      <w:t>Summer</w:t>
                    </w:r>
                    <w:r>
                      <w:rPr>
                        <w:b/>
                        <w:color w:val="3D3A3A"/>
                        <w:spacing w:val="70"/>
                        <w:sz w:val="40"/>
                      </w:rPr>
                      <w:t> </w:t>
                    </w:r>
                    <w:r>
                      <w:rPr>
                        <w:b/>
                        <w:color w:val="3D3A3A"/>
                        <w:spacing w:val="8"/>
                        <w:sz w:val="40"/>
                      </w:rPr>
                      <w:t>2016</w:t>
                    </w:r>
                  </w:p>
                </w:txbxContent>
              </v:textbox>
              <w10:wrap type="none"/>
            </v:shape>
          </v:group>
        </w:pict>
      </w:r>
      <w:r>
        <w:rPr>
          <w:sz w:val="20"/>
        </w:rPr>
      </w:r>
    </w:p>
    <w:p>
      <w:pPr>
        <w:spacing w:line="652" w:lineRule="exact" w:before="0"/>
        <w:ind w:left="240" w:right="0" w:firstLine="0"/>
        <w:jc w:val="left"/>
        <w:rPr>
          <w:b/>
          <w:sz w:val="61"/>
        </w:rPr>
      </w:pPr>
      <w:r>
        <w:rPr/>
        <w:pict>
          <v:line style="position:absolute;mso-position-horizontal-relative:page;mso-position-vertical-relative:paragraph;z-index:1072" from="16.316780pt,-6.197242pt" to="16.316780pt,35.993458pt" stroked="true" strokeweight="0pt" strokecolor="#e6e6e6">
            <w10:wrap type="none"/>
          </v:line>
        </w:pict>
      </w:r>
      <w:r>
        <w:rPr>
          <w:b/>
          <w:color w:val="3D3A3A"/>
          <w:w w:val="105"/>
          <w:sz w:val="61"/>
        </w:rPr>
        <w:t>Que</w:t>
      </w:r>
      <w:r>
        <w:rPr>
          <w:b/>
          <w:color w:val="3D3A3A"/>
          <w:w w:val="105"/>
          <w:sz w:val="61"/>
          <w:u w:val="single" w:color="000000"/>
        </w:rPr>
        <w:t>en </w:t>
      </w:r>
      <w:r>
        <w:rPr>
          <w:b/>
          <w:color w:val="2D2828"/>
          <w:spacing w:val="-20"/>
          <w:w w:val="105"/>
          <w:sz w:val="61"/>
          <w:u w:val="single" w:color="000000"/>
        </w:rPr>
        <w:t>Ci_!y </w:t>
      </w:r>
      <w:r>
        <w:rPr>
          <w:b/>
          <w:color w:val="2D2828"/>
          <w:w w:val="105"/>
          <w:sz w:val="61"/>
          <w:u w:val="single" w:color="000000"/>
        </w:rPr>
        <w:t>hosts National</w:t>
      </w:r>
      <w:r>
        <w:rPr>
          <w:b/>
          <w:color w:val="2D2828"/>
          <w:spacing w:val="-89"/>
          <w:w w:val="105"/>
          <w:sz w:val="61"/>
          <w:u w:val="single" w:color="000000"/>
        </w:rPr>
        <w:t> </w:t>
      </w:r>
      <w:r>
        <w:rPr>
          <w:b/>
          <w:color w:val="3D3A3A"/>
          <w:w w:val="105"/>
          <w:sz w:val="61"/>
          <w:u w:val="single" w:color="000000"/>
        </w:rPr>
        <w:t>Convention</w:t>
      </w:r>
    </w:p>
    <w:p>
      <w:pPr>
        <w:pStyle w:val="BodyText"/>
        <w:spacing w:line="247" w:lineRule="auto" w:before="104"/>
        <w:ind w:left="226" w:right="201" w:firstLine="283"/>
        <w:jc w:val="both"/>
      </w:pPr>
      <w:r>
        <w:rPr>
          <w:color w:val="3D3A3A"/>
        </w:rPr>
        <w:t>Cincinnati is known as the Queen City. Hundreds of Sons will flock to this thriving Ohio River town in late August for the organization's 45th National  Convention of the Sons of The American   Legion</w:t>
      </w:r>
      <w:r>
        <w:rPr>
          <w:color w:val="5D575B"/>
        </w:rPr>
        <w:t>.</w:t>
      </w:r>
    </w:p>
    <w:p>
      <w:pPr>
        <w:pStyle w:val="BodyText"/>
        <w:spacing w:line="244" w:lineRule="auto"/>
        <w:ind w:left="221" w:right="191" w:firstLine="287"/>
        <w:jc w:val="both"/>
      </w:pPr>
      <w:r>
        <w:rPr>
          <w:color w:val="3D3A3A"/>
        </w:rPr>
        <w:t>The convention gets underway on Friday morning, August 26 with committee meetings and the pre-conven­ tion National Executive Committee meeting Room 232. Promptly at 1pm, S.A.L. National Commander </w:t>
      </w:r>
      <w:r>
        <w:rPr>
          <w:color w:val="2D2828"/>
        </w:rPr>
        <w:t>Kevin </w:t>
      </w:r>
      <w:r>
        <w:rPr>
          <w:color w:val="3D3A3A"/>
        </w:rPr>
        <w:t>Collier will call delegates to order in the Duke Energy Convention Center 's Grand Ballroom B</w:t>
      </w:r>
      <w:r>
        <w:rPr>
          <w:color w:val="5D575B"/>
        </w:rPr>
        <w:t>. </w:t>
      </w:r>
      <w:r>
        <w:rPr>
          <w:color w:val="3D3A3A"/>
        </w:rPr>
        <w:t>General ses­ sions will continue throughout the afternoon Friday, then start up again early on Saturday and Sunday. Year-end reports and visits from a variety of Legion and non-American Legion special guests will take place throughout the three day convention. On Sunday, convention delegates will elect the organization's newest national of­ ficers,  including  the  next </w:t>
      </w:r>
      <w:r>
        <w:rPr>
          <w:color w:val="2D2828"/>
        </w:rPr>
        <w:t>National</w:t>
      </w:r>
    </w:p>
    <w:p>
      <w:pPr>
        <w:spacing w:after="0" w:line="244" w:lineRule="auto"/>
        <w:jc w:val="both"/>
        <w:sectPr>
          <w:type w:val="continuous"/>
          <w:pgSz w:w="12180" w:h="15560"/>
          <w:pgMar w:top="700" w:bottom="280" w:left="220" w:right="760"/>
        </w:sectPr>
      </w:pPr>
    </w:p>
    <w:p>
      <w:pPr>
        <w:pStyle w:val="BodyText"/>
        <w:spacing w:line="273" w:lineRule="exact"/>
        <w:ind w:left="231" w:right="-17"/>
      </w:pPr>
      <w:r>
        <w:rPr>
          <w:color w:val="3D3A3A"/>
        </w:rPr>
        <w:t>Commander of the Sons.</w:t>
      </w:r>
    </w:p>
    <w:p>
      <w:pPr>
        <w:pStyle w:val="BodyText"/>
        <w:spacing w:before="7"/>
        <w:ind w:left="509" w:right="-17"/>
      </w:pPr>
      <w:r>
        <w:rPr>
          <w:color w:val="3D3A3A"/>
        </w:rPr>
        <w:t>Also  on  Sunday, The</w:t>
      </w:r>
      <w:r>
        <w:rPr>
          <w:color w:val="3D3A3A"/>
          <w:spacing w:val="-7"/>
        </w:rPr>
        <w:t> </w:t>
      </w:r>
      <w:r>
        <w:rPr>
          <w:color w:val="3D3A3A"/>
        </w:rPr>
        <w:t>American</w:t>
      </w:r>
    </w:p>
    <w:p>
      <w:pPr>
        <w:spacing w:line="457" w:lineRule="exact" w:before="0"/>
        <w:ind w:left="231" w:right="0" w:firstLine="0"/>
        <w:jc w:val="left"/>
        <w:rPr>
          <w:b/>
          <w:sz w:val="47"/>
        </w:rPr>
      </w:pPr>
      <w:r>
        <w:rPr/>
        <w:br w:type="column"/>
      </w:r>
      <w:r>
        <w:rPr>
          <w:b/>
          <w:color w:val="2D2828"/>
          <w:spacing w:val="-18"/>
          <w:sz w:val="47"/>
        </w:rPr>
        <w:t>Seven </w:t>
      </w:r>
      <w:r>
        <w:rPr>
          <w:b/>
          <w:color w:val="2D2828"/>
          <w:spacing w:val="-16"/>
          <w:sz w:val="47"/>
        </w:rPr>
        <w:t>would've </w:t>
      </w:r>
      <w:r>
        <w:rPr>
          <w:b/>
          <w:color w:val="2D2828"/>
          <w:spacing w:val="-8"/>
          <w:sz w:val="47"/>
        </w:rPr>
        <w:t>been </w:t>
      </w:r>
      <w:r>
        <w:rPr>
          <w:b/>
          <w:color w:val="2D2828"/>
          <w:sz w:val="47"/>
        </w:rPr>
        <w:t>a </w:t>
      </w:r>
      <w:r>
        <w:rPr>
          <w:b/>
          <w:color w:val="2D2828"/>
          <w:spacing w:val="-7"/>
          <w:sz w:val="47"/>
        </w:rPr>
        <w:t>slice </w:t>
      </w:r>
      <w:r>
        <w:rPr>
          <w:b/>
          <w:color w:val="2D2828"/>
          <w:spacing w:val="-14"/>
          <w:sz w:val="47"/>
        </w:rPr>
        <w:t>of</w:t>
      </w:r>
      <w:r>
        <w:rPr>
          <w:b/>
          <w:color w:val="2D2828"/>
          <w:spacing w:val="-74"/>
          <w:sz w:val="47"/>
        </w:rPr>
        <w:t> </w:t>
      </w:r>
      <w:r>
        <w:rPr>
          <w:b/>
          <w:color w:val="2D2828"/>
          <w:spacing w:val="-13"/>
          <w:sz w:val="47"/>
        </w:rPr>
        <w:t>heaven</w:t>
      </w:r>
    </w:p>
    <w:p>
      <w:pPr>
        <w:spacing w:after="0" w:line="457" w:lineRule="exact"/>
        <w:jc w:val="left"/>
        <w:rPr>
          <w:sz w:val="47"/>
        </w:rPr>
        <w:sectPr>
          <w:type w:val="continuous"/>
          <w:pgSz w:w="12180" w:h="15560"/>
          <w:pgMar w:top="700" w:bottom="280" w:left="220" w:right="760"/>
          <w:cols w:num="2" w:equalWidth="0">
            <w:col w:w="3658" w:space="76"/>
            <w:col w:w="7466"/>
          </w:cols>
        </w:sectPr>
      </w:pPr>
    </w:p>
    <w:p>
      <w:pPr>
        <w:pStyle w:val="BodyText"/>
        <w:spacing w:line="244" w:lineRule="auto" w:before="7"/>
        <w:ind w:left="226" w:right="27"/>
        <w:jc w:val="both"/>
      </w:pPr>
      <w:r>
        <w:rPr>
          <w:color w:val="3D3A3A"/>
        </w:rPr>
        <w:t>Legion Family is encouraged to at­ tend the annual Patriotic Memorial Service</w:t>
      </w:r>
      <w:r>
        <w:rPr>
          <w:color w:val="5D575B"/>
        </w:rPr>
        <w:t>. </w:t>
      </w:r>
      <w:r>
        <w:rPr>
          <w:color w:val="3D3A3A"/>
        </w:rPr>
        <w:t>This year's memorial ser­ vice starts at 11am on the first floor of the convention center in Exhibit Hall A.</w:t>
      </w:r>
    </w:p>
    <w:p>
      <w:pPr>
        <w:pStyle w:val="BodyText"/>
        <w:spacing w:line="244" w:lineRule="auto"/>
        <w:ind w:left="231" w:right="32" w:firstLine="278"/>
        <w:jc w:val="both"/>
      </w:pPr>
      <w:r>
        <w:rPr>
          <w:color w:val="3D3A3A"/>
        </w:rPr>
        <w:t>The S.A</w:t>
      </w:r>
      <w:r>
        <w:rPr>
          <w:color w:val="5D575B"/>
        </w:rPr>
        <w:t>.</w:t>
      </w:r>
      <w:r>
        <w:rPr>
          <w:color w:val="3D3A3A"/>
        </w:rPr>
        <w:t>L.'s 45th National Con­ vention will conclude on Sunday afternoon  in  time  for  Sons to</w:t>
      </w:r>
      <w:r>
        <w:rPr>
          <w:color w:val="3D3A3A"/>
          <w:spacing w:val="-18"/>
        </w:rPr>
        <w:t> </w:t>
      </w:r>
      <w:r>
        <w:rPr>
          <w:color w:val="3D3A3A"/>
        </w:rPr>
        <w:t>par­</w:t>
      </w:r>
    </w:p>
    <w:p>
      <w:pPr>
        <w:pStyle w:val="BodyText"/>
        <w:spacing w:line="273" w:lineRule="exact"/>
        <w:ind w:left="207"/>
        <w:jc w:val="both"/>
      </w:pPr>
      <w:r>
        <w:rPr>
          <w:color w:val="5D575B"/>
          <w:w w:val="41"/>
        </w:rPr>
        <w:t>-"-'</w:t>
      </w:r>
      <w:r>
        <w:rPr>
          <w:color w:val="5D575B"/>
          <w:spacing w:val="3"/>
          <w:w w:val="41"/>
        </w:rPr>
        <w:t>-</w:t>
      </w:r>
      <w:r>
        <w:rPr>
          <w:color w:val="3D3A3A"/>
          <w:w w:val="100"/>
        </w:rPr>
        <w:t>cipate</w:t>
      </w:r>
      <w:r>
        <w:rPr>
          <w:color w:val="3D3A3A"/>
          <w:spacing w:val="5"/>
        </w:rPr>
        <w:t> </w:t>
      </w:r>
      <w:r>
        <w:rPr>
          <w:color w:val="3D3A3A"/>
          <w:w w:val="99"/>
        </w:rPr>
        <w:t>in</w:t>
      </w:r>
      <w:r>
        <w:rPr>
          <w:color w:val="3D3A3A"/>
          <w:spacing w:val="-2"/>
        </w:rPr>
        <w:t> </w:t>
      </w:r>
      <w:r>
        <w:rPr>
          <w:color w:val="3D3A3A"/>
          <w:w w:val="99"/>
        </w:rPr>
        <w:t>the</w:t>
      </w:r>
      <w:r>
        <w:rPr>
          <w:color w:val="3D3A3A"/>
          <w:spacing w:val="11"/>
        </w:rPr>
        <w:t> </w:t>
      </w:r>
      <w:r>
        <w:rPr>
          <w:color w:val="3D3A3A"/>
          <w:w w:val="98"/>
        </w:rPr>
        <w:t>annual</w:t>
      </w:r>
      <w:r>
        <w:rPr>
          <w:color w:val="3D3A3A"/>
          <w:spacing w:val="-2"/>
        </w:rPr>
        <w:t> </w:t>
      </w:r>
      <w:r>
        <w:rPr>
          <w:color w:val="3D3A3A"/>
          <w:w w:val="99"/>
        </w:rPr>
        <w:t>American</w:t>
      </w:r>
      <w:r>
        <w:rPr>
          <w:color w:val="3D3A3A"/>
          <w:spacing w:val="21"/>
        </w:rPr>
        <w:t> </w:t>
      </w:r>
      <w:r>
        <w:rPr>
          <w:color w:val="3D3A3A"/>
          <w:w w:val="99"/>
        </w:rPr>
        <w:t>Le-</w:t>
      </w:r>
    </w:p>
    <w:p>
      <w:pPr>
        <w:pStyle w:val="BodyText"/>
        <w:spacing w:line="156" w:lineRule="auto" w:before="89"/>
        <w:ind w:left="231" w:right="38" w:firstLine="28"/>
        <w:jc w:val="both"/>
      </w:pPr>
      <w:r>
        <w:rPr>
          <w:color w:val="909087"/>
          <w:position w:val="-9"/>
          <w:sz w:val="25"/>
        </w:rPr>
        <w:t>- </w:t>
      </w:r>
      <w:r>
        <w:rPr>
          <w:color w:val="909087"/>
        </w:rPr>
        <w:t>.</w:t>
      </w:r>
      <w:r>
        <w:rPr>
          <w:color w:val="3D3A3A"/>
        </w:rPr>
        <w:t>on Convention Parade that will run  through  downtown</w:t>
      </w:r>
      <w:r>
        <w:rPr>
          <w:color w:val="3D3A3A"/>
          <w:spacing w:val="50"/>
        </w:rPr>
        <w:t> </w:t>
      </w:r>
      <w:r>
        <w:rPr>
          <w:color w:val="3D3A3A"/>
        </w:rPr>
        <w:t>Cincinnati</w:t>
      </w:r>
    </w:p>
    <w:p>
      <w:pPr>
        <w:pStyle w:val="BodyText"/>
        <w:spacing w:line="242" w:lineRule="auto" w:before="25"/>
        <w:ind w:left="240" w:right="38" w:hanging="5"/>
        <w:jc w:val="both"/>
      </w:pPr>
      <w:r>
        <w:rPr>
          <w:color w:val="3D3A3A"/>
        </w:rPr>
        <w:t>on Fifth Street. The parade </w:t>
      </w:r>
      <w:r>
        <w:rPr>
          <w:color w:val="2D2828"/>
        </w:rPr>
        <w:t>route </w:t>
      </w:r>
      <w:r>
        <w:rPr>
          <w:color w:val="3D3A3A"/>
        </w:rPr>
        <w:t>and  Department  line-up schedules</w:t>
      </w:r>
    </w:p>
    <w:p>
      <w:pPr>
        <w:spacing w:before="13"/>
        <w:ind w:left="1853" w:right="0" w:firstLine="0"/>
        <w:jc w:val="left"/>
        <w:rPr>
          <w:i/>
          <w:sz w:val="21"/>
        </w:rPr>
      </w:pPr>
      <w:r>
        <w:rPr>
          <w:i/>
          <w:color w:val="3D3A3A"/>
          <w:sz w:val="21"/>
        </w:rPr>
        <w:t>Continued  on Page 3</w:t>
      </w:r>
    </w:p>
    <w:p>
      <w:pPr>
        <w:pStyle w:val="BodyText"/>
        <w:spacing w:line="259" w:lineRule="exact"/>
        <w:ind w:left="180" w:firstLine="287"/>
      </w:pPr>
      <w:r>
        <w:rPr/>
        <w:br w:type="column"/>
      </w:r>
      <w:r>
        <w:rPr>
          <w:color w:val="3D3A3A"/>
        </w:rPr>
        <w:t>When Kevin Collier was elected</w:t>
      </w:r>
    </w:p>
    <w:p>
      <w:pPr>
        <w:pStyle w:val="BodyText"/>
        <w:spacing w:line="242" w:lineRule="auto" w:before="7"/>
        <w:ind w:left="189" w:right="1" w:hanging="10"/>
        <w:jc w:val="both"/>
      </w:pPr>
      <w:r>
        <w:rPr>
          <w:color w:val="2D2828"/>
        </w:rPr>
        <w:t>National </w:t>
      </w:r>
      <w:r>
        <w:rPr>
          <w:color w:val="3D3A3A"/>
        </w:rPr>
        <w:t>Commander of the Sons last summer he set a goal of raising</w:t>
      </w:r>
    </w:p>
    <w:p>
      <w:pPr>
        <w:pStyle w:val="BodyText"/>
        <w:spacing w:line="244" w:lineRule="auto" w:before="4"/>
        <w:ind w:left="185" w:firstLine="9"/>
        <w:jc w:val="both"/>
      </w:pPr>
      <w:r>
        <w:rPr>
          <w:color w:val="3D3A3A"/>
        </w:rPr>
        <w:t>$600</w:t>
      </w:r>
      <w:r>
        <w:rPr>
          <w:color w:val="5D575B"/>
        </w:rPr>
        <w:t>,</w:t>
      </w:r>
      <w:r>
        <w:rPr>
          <w:color w:val="3D3A3A"/>
        </w:rPr>
        <w:t>000 for The American Legion Child Welfare Foundation. The reason behind that goal was the fact </w:t>
      </w:r>
      <w:r>
        <w:rPr>
          <w:color w:val="2D2828"/>
        </w:rPr>
        <w:t>Sons </w:t>
      </w:r>
      <w:r>
        <w:rPr>
          <w:color w:val="3D3A3A"/>
        </w:rPr>
        <w:t>have, </w:t>
      </w:r>
      <w:r>
        <w:rPr>
          <w:color w:val="2D2828"/>
        </w:rPr>
        <w:t>since </w:t>
      </w:r>
      <w:r>
        <w:rPr>
          <w:color w:val="3D3A3A"/>
        </w:rPr>
        <w:t>i988, raised more than $6 million for CWF</w:t>
      </w:r>
      <w:r>
        <w:rPr>
          <w:color w:val="5D575B"/>
        </w:rPr>
        <w:t>. </w:t>
      </w:r>
      <w:r>
        <w:rPr>
          <w:color w:val="3D3A3A"/>
        </w:rPr>
        <w:t>Collier wanted </w:t>
      </w:r>
      <w:r>
        <w:rPr>
          <w:color w:val="2D2828"/>
        </w:rPr>
        <w:t>to </w:t>
      </w:r>
      <w:r>
        <w:rPr>
          <w:color w:val="3D3A3A"/>
        </w:rPr>
        <w:t>top the $7 million mark </w:t>
      </w:r>
      <w:r>
        <w:rPr>
          <w:color w:val="2D2828"/>
        </w:rPr>
        <w:t>during </w:t>
      </w:r>
      <w:r>
        <w:rPr>
          <w:color w:val="3D3A3A"/>
        </w:rPr>
        <w:t>his  administration  and  as he traveled around the country all year, he could be heard saying at each stop, "Wouldn't </w:t>
      </w:r>
      <w:r>
        <w:rPr>
          <w:color w:val="2D2828"/>
        </w:rPr>
        <w:t>it be </w:t>
      </w:r>
      <w:r>
        <w:rPr>
          <w:color w:val="3D3A3A"/>
        </w:rPr>
        <w:t>a little </w:t>
      </w:r>
      <w:r>
        <w:rPr>
          <w:color w:val="2D2828"/>
        </w:rPr>
        <w:t>piece </w:t>
      </w:r>
      <w:r>
        <w:rPr>
          <w:color w:val="3D3A3A"/>
        </w:rPr>
        <w:t>of heaven when we </w:t>
      </w:r>
      <w:r>
        <w:rPr>
          <w:color w:val="2D2828"/>
        </w:rPr>
        <w:t>reach </w:t>
      </w:r>
      <w:r>
        <w:rPr>
          <w:color w:val="3D3A3A"/>
        </w:rPr>
        <w:t>seven?"</w:t>
      </w:r>
    </w:p>
    <w:p>
      <w:pPr>
        <w:pStyle w:val="BodyText"/>
        <w:spacing w:line="264" w:lineRule="exact"/>
        <w:ind w:left="483"/>
      </w:pPr>
      <w:r>
        <w:rPr/>
        <w:br w:type="column"/>
      </w:r>
      <w:r>
        <w:rPr>
          <w:color w:val="3D3A3A"/>
        </w:rPr>
        <w:t>We came oh-so-close.</w:t>
      </w:r>
    </w:p>
    <w:p>
      <w:pPr>
        <w:pStyle w:val="BodyText"/>
        <w:spacing w:line="244" w:lineRule="auto" w:before="7"/>
        <w:ind w:left="195" w:right="159" w:firstLine="283"/>
        <w:jc w:val="both"/>
      </w:pPr>
      <w:r>
        <w:rPr>
          <w:color w:val="3D3A3A"/>
        </w:rPr>
        <w:t>By the  end  of  the  </w:t>
      </w:r>
      <w:r>
        <w:rPr>
          <w:color w:val="2D2828"/>
        </w:rPr>
        <w:t>business </w:t>
      </w:r>
      <w:r>
        <w:rPr>
          <w:color w:val="3D3A3A"/>
        </w:rPr>
        <w:t>day on May </w:t>
      </w:r>
      <w:r>
        <w:rPr>
          <w:color w:val="3D3A3A"/>
          <w:spacing w:val="3"/>
        </w:rPr>
        <w:t>31</w:t>
      </w:r>
      <w:r>
        <w:rPr>
          <w:color w:val="5D575B"/>
          <w:spacing w:val="3"/>
        </w:rPr>
        <w:t>, </w:t>
      </w:r>
      <w:r>
        <w:rPr>
          <w:color w:val="3D3A3A"/>
        </w:rPr>
        <w:t>S.A.L. contribu­ tions delivered to </w:t>
      </w:r>
      <w:r>
        <w:rPr>
          <w:color w:val="2D2828"/>
        </w:rPr>
        <w:t>The </w:t>
      </w:r>
      <w:r>
        <w:rPr>
          <w:color w:val="3D3A3A"/>
        </w:rPr>
        <w:t>American Legion </w:t>
      </w:r>
      <w:r>
        <w:rPr>
          <w:color w:val="5D575B"/>
          <w:spacing w:val="-6"/>
          <w:w w:val="120"/>
        </w:rPr>
        <w:t>'</w:t>
      </w:r>
      <w:r>
        <w:rPr>
          <w:color w:val="3D3A3A"/>
          <w:spacing w:val="-6"/>
          <w:w w:val="120"/>
        </w:rPr>
        <w:t>s</w:t>
      </w:r>
      <w:r>
        <w:rPr>
          <w:color w:val="3D3A3A"/>
          <w:spacing w:val="60"/>
          <w:w w:val="120"/>
        </w:rPr>
        <w:t> </w:t>
      </w:r>
      <w:r>
        <w:rPr>
          <w:color w:val="3D3A3A"/>
        </w:rPr>
        <w:t>National Headquarters totaled $360,299 for the 2015-16 year. </w:t>
      </w:r>
      <w:r>
        <w:rPr>
          <w:rFonts w:ascii="Arial" w:hAnsi="Arial"/>
          <w:color w:val="3D3A3A"/>
          <w:w w:val="120"/>
          <w:sz w:val="22"/>
        </w:rPr>
        <w:t>It </w:t>
      </w:r>
      <w:r>
        <w:rPr>
          <w:color w:val="3D3A3A"/>
        </w:rPr>
        <w:t>was another </w:t>
      </w:r>
      <w:r>
        <w:rPr>
          <w:color w:val="2D2828"/>
        </w:rPr>
        <w:t>banner </w:t>
      </w:r>
      <w:r>
        <w:rPr>
          <w:color w:val="3D3A3A"/>
        </w:rPr>
        <w:t>year that now guarantees S.A.L. </w:t>
      </w:r>
      <w:r>
        <w:rPr>
          <w:color w:val="2D2828"/>
        </w:rPr>
        <w:t>dona­ </w:t>
      </w:r>
      <w:r>
        <w:rPr>
          <w:color w:val="3D3A3A"/>
        </w:rPr>
        <w:t>tions for next year will,  </w:t>
      </w:r>
      <w:r>
        <w:rPr>
          <w:color w:val="2D2828"/>
        </w:rPr>
        <w:t>indeed,  </w:t>
      </w:r>
      <w:r>
        <w:rPr>
          <w:color w:val="3D3A3A"/>
        </w:rPr>
        <w:t>put the organization over </w:t>
      </w:r>
      <w:r>
        <w:rPr>
          <w:color w:val="2D2828"/>
        </w:rPr>
        <w:t>the $7 </w:t>
      </w:r>
      <w:r>
        <w:rPr>
          <w:color w:val="3D3A3A"/>
        </w:rPr>
        <w:t>million mark in all-time </w:t>
      </w:r>
      <w:r>
        <w:rPr>
          <w:color w:val="2D2828"/>
        </w:rPr>
        <w:t>contribu- </w:t>
      </w:r>
      <w:r>
        <w:rPr>
          <w:color w:val="3D3A3A"/>
          <w:spacing w:val="3"/>
        </w:rPr>
        <w:t>tions</w:t>
      </w:r>
      <w:r>
        <w:rPr>
          <w:color w:val="5D575B"/>
          <w:spacing w:val="3"/>
        </w:rPr>
        <w:t>.</w:t>
      </w:r>
    </w:p>
    <w:p>
      <w:pPr>
        <w:pStyle w:val="BodyText"/>
        <w:spacing w:line="247" w:lineRule="auto" w:before="2"/>
        <w:ind w:left="204" w:right="165" w:firstLine="268"/>
        <w:jc w:val="both"/>
      </w:pPr>
      <w:r>
        <w:rPr>
          <w:color w:val="3D3A3A"/>
        </w:rPr>
        <w:t>National  Commander   Col-  lier  and  National  Adjutant </w:t>
      </w:r>
      <w:r>
        <w:rPr>
          <w:color w:val="3D3A3A"/>
          <w:spacing w:val="29"/>
        </w:rPr>
        <w:t> </w:t>
      </w:r>
      <w:r>
        <w:rPr>
          <w:color w:val="2D2828"/>
        </w:rPr>
        <w:t>Brian</w:t>
      </w:r>
    </w:p>
    <w:p>
      <w:pPr>
        <w:spacing w:before="46"/>
        <w:ind w:left="1726" w:right="0" w:firstLine="0"/>
        <w:jc w:val="left"/>
        <w:rPr>
          <w:i/>
          <w:sz w:val="21"/>
        </w:rPr>
      </w:pPr>
      <w:r>
        <w:rPr>
          <w:i/>
          <w:color w:val="3D3A3A"/>
          <w:sz w:val="21"/>
        </w:rPr>
        <w:t>Continued on Page  3</w:t>
      </w:r>
    </w:p>
    <w:p>
      <w:pPr>
        <w:spacing w:after="0"/>
        <w:jc w:val="left"/>
        <w:rPr>
          <w:sz w:val="21"/>
        </w:rPr>
        <w:sectPr>
          <w:type w:val="continuous"/>
          <w:pgSz w:w="12180" w:h="15560"/>
          <w:pgMar w:top="700" w:bottom="280" w:left="220" w:right="760"/>
          <w:cols w:num="3" w:equalWidth="0">
            <w:col w:w="3711" w:space="40"/>
            <w:col w:w="3651" w:space="40"/>
            <w:col w:w="3758"/>
          </w:cols>
        </w:sectPr>
      </w:pPr>
    </w:p>
    <w:p>
      <w:pPr>
        <w:pStyle w:val="Heading1"/>
        <w:spacing w:before="150"/>
        <w:ind w:right="-12"/>
      </w:pPr>
      <w:r>
        <w:rPr/>
        <w:pict>
          <v:line style="position:absolute;mso-position-horizontal-relative:page;mso-position-vertical-relative:paragraph;z-index:1096" from="30.091761pt,4.976027pt" to="567.683501pt,4.976027pt" stroked="true" strokeweight=".716471pt" strokecolor="#574f5b">
            <w10:wrap type="none"/>
          </v:line>
        </w:pict>
      </w:r>
      <w:r>
        <w:rPr>
          <w:color w:val="363131"/>
          <w:spacing w:val="-15"/>
          <w:w w:val="105"/>
        </w:rPr>
        <w:t>You</w:t>
      </w:r>
      <w:r>
        <w:rPr>
          <w:color w:val="363131"/>
          <w:spacing w:val="-22"/>
          <w:w w:val="105"/>
        </w:rPr>
        <w:t> </w:t>
      </w:r>
      <w:r>
        <w:rPr>
          <w:color w:val="363131"/>
          <w:w w:val="105"/>
        </w:rPr>
        <w:t>guys</w:t>
      </w:r>
      <w:r>
        <w:rPr>
          <w:color w:val="363131"/>
          <w:spacing w:val="-25"/>
          <w:w w:val="105"/>
        </w:rPr>
        <w:t> </w:t>
      </w:r>
      <w:r>
        <w:rPr>
          <w:color w:val="464242"/>
          <w:w w:val="105"/>
        </w:rPr>
        <w:t>really</w:t>
      </w:r>
      <w:r>
        <w:rPr>
          <w:color w:val="464242"/>
          <w:spacing w:val="-15"/>
          <w:w w:val="105"/>
        </w:rPr>
        <w:t> </w:t>
      </w:r>
      <w:r>
        <w:rPr>
          <w:color w:val="464242"/>
          <w:w w:val="105"/>
        </w:rPr>
        <w:t>know</w:t>
      </w:r>
      <w:r>
        <w:rPr>
          <w:color w:val="464242"/>
          <w:spacing w:val="-16"/>
          <w:w w:val="105"/>
        </w:rPr>
        <w:t> </w:t>
      </w:r>
      <w:r>
        <w:rPr>
          <w:color w:val="464242"/>
          <w:w w:val="105"/>
        </w:rPr>
        <w:t>how</w:t>
      </w:r>
      <w:r>
        <w:rPr>
          <w:color w:val="464242"/>
          <w:spacing w:val="-18"/>
          <w:w w:val="105"/>
        </w:rPr>
        <w:t> </w:t>
      </w:r>
      <w:r>
        <w:rPr>
          <w:color w:val="464242"/>
          <w:w w:val="105"/>
        </w:rPr>
        <w:t>to</w:t>
      </w:r>
      <w:r>
        <w:rPr>
          <w:color w:val="464242"/>
          <w:spacing w:val="-24"/>
          <w:w w:val="105"/>
        </w:rPr>
        <w:t> </w:t>
      </w:r>
      <w:r>
        <w:rPr>
          <w:color w:val="464242"/>
          <w:w w:val="105"/>
        </w:rPr>
        <w:t>ROCK</w:t>
      </w:r>
      <w:r>
        <w:rPr>
          <w:color w:val="464242"/>
          <w:spacing w:val="2"/>
          <w:w w:val="105"/>
        </w:rPr>
        <w:t> </w:t>
      </w:r>
      <w:r>
        <w:rPr>
          <w:color w:val="464242"/>
          <w:w w:val="105"/>
        </w:rPr>
        <w:t>on</w:t>
      </w:r>
    </w:p>
    <w:p>
      <w:pPr>
        <w:pStyle w:val="Heading2"/>
        <w:spacing w:before="140"/>
        <w:ind w:left="126" w:right="0" w:firstLine="0"/>
      </w:pPr>
      <w:r>
        <w:rPr>
          <w:b w:val="0"/>
        </w:rPr>
        <w:br w:type="column"/>
      </w:r>
      <w:r>
        <w:rPr>
          <w:color w:val="565252"/>
        </w:rPr>
        <w:t>Getting </w:t>
      </w:r>
      <w:r>
        <w:rPr>
          <w:color w:val="464242"/>
        </w:rPr>
        <w:t>involved</w:t>
      </w:r>
      <w:r>
        <w:rPr>
          <w:color w:val="464242"/>
          <w:spacing w:val="58"/>
        </w:rPr>
        <w:t> </w:t>
      </w:r>
      <w:r>
        <w:rPr>
          <w:color w:val="464242"/>
        </w:rPr>
        <w:t>in</w:t>
      </w:r>
    </w:p>
    <w:p>
      <w:pPr>
        <w:spacing w:after="0"/>
        <w:sectPr>
          <w:headerReference w:type="even" r:id="rId6"/>
          <w:headerReference w:type="default" r:id="rId7"/>
          <w:pgSz w:w="12180" w:h="15560"/>
          <w:pgMar w:header="431" w:footer="0" w:top="620" w:bottom="280" w:left="480" w:right="700"/>
          <w:pgNumType w:start="2"/>
          <w:cols w:num="2" w:equalWidth="0">
            <w:col w:w="7088" w:space="258"/>
            <w:col w:w="3654"/>
          </w:cols>
        </w:sectPr>
      </w:pPr>
    </w:p>
    <w:p>
      <w:pPr>
        <w:pStyle w:val="Heading5"/>
        <w:spacing w:before="207"/>
        <w:rPr>
          <w:i/>
        </w:rPr>
      </w:pPr>
      <w:r>
        <w:rPr>
          <w:i/>
          <w:color w:val="363131"/>
          <w:sz w:val="20"/>
        </w:rPr>
        <w:t>By </w:t>
      </w:r>
      <w:r>
        <w:rPr>
          <w:i/>
          <w:color w:val="363131"/>
        </w:rPr>
        <w:t>Kevin </w:t>
      </w:r>
      <w:r>
        <w:rPr>
          <w:i/>
          <w:color w:val="464242"/>
        </w:rPr>
        <w:t>Collier</w:t>
      </w:r>
    </w:p>
    <w:p>
      <w:pPr>
        <w:spacing w:before="6"/>
        <w:ind w:left="117" w:right="-19" w:firstLine="0"/>
        <w:jc w:val="left"/>
        <w:rPr>
          <w:i/>
          <w:sz w:val="24"/>
        </w:rPr>
      </w:pPr>
      <w:r>
        <w:rPr>
          <w:i/>
          <w:color w:val="363131"/>
          <w:sz w:val="24"/>
        </w:rPr>
        <w:t>National</w:t>
      </w:r>
      <w:r>
        <w:rPr>
          <w:i/>
          <w:color w:val="363131"/>
          <w:spacing w:val="56"/>
          <w:sz w:val="24"/>
        </w:rPr>
        <w:t> </w:t>
      </w:r>
      <w:r>
        <w:rPr>
          <w:i/>
          <w:color w:val="464242"/>
          <w:sz w:val="24"/>
        </w:rPr>
        <w:t>Commander</w:t>
      </w:r>
    </w:p>
    <w:p>
      <w:pPr>
        <w:pStyle w:val="BodyText"/>
        <w:spacing w:before="154"/>
        <w:ind w:left="117" w:firstLine="281"/>
        <w:jc w:val="both"/>
      </w:pPr>
      <w:r>
        <w:rPr/>
        <w:br w:type="column"/>
      </w:r>
      <w:r>
        <w:rPr>
          <w:color w:val="464242"/>
        </w:rPr>
        <w:t>Fellow members of the </w:t>
      </w:r>
      <w:r>
        <w:rPr>
          <w:color w:val="565252"/>
        </w:rPr>
        <w:t>Sons, </w:t>
      </w:r>
      <w:r>
        <w:rPr>
          <w:color w:val="464242"/>
        </w:rPr>
        <w:t>each </w:t>
      </w:r>
      <w:r>
        <w:rPr>
          <w:color w:val="565252"/>
        </w:rPr>
        <w:t>of </w:t>
      </w:r>
      <w:r>
        <w:rPr>
          <w:color w:val="464242"/>
        </w:rPr>
        <w:t>us made a commitment when we chose  to become  members  of </w:t>
      </w:r>
      <w:r>
        <w:rPr>
          <w:color w:val="565252"/>
        </w:rPr>
        <w:t>the  </w:t>
      </w:r>
      <w:r>
        <w:rPr>
          <w:color w:val="464242"/>
        </w:rPr>
        <w:t>Sons of</w:t>
      </w:r>
      <w:r>
        <w:rPr>
          <w:color w:val="464242"/>
          <w:spacing w:val="-12"/>
        </w:rPr>
        <w:t> </w:t>
      </w:r>
      <w:r>
        <w:rPr>
          <w:color w:val="464242"/>
        </w:rPr>
        <w:t>The</w:t>
      </w:r>
    </w:p>
    <w:p>
      <w:pPr>
        <w:pStyle w:val="Heading2"/>
        <w:spacing w:line="264" w:lineRule="auto"/>
      </w:pPr>
      <w:r>
        <w:rPr>
          <w:b w:val="0"/>
        </w:rPr>
        <w:br w:type="column"/>
      </w:r>
      <w:r>
        <w:rPr>
          <w:color w:val="464242"/>
        </w:rPr>
        <w:t>VEE at the </w:t>
      </w:r>
      <w:r>
        <w:rPr>
          <w:color w:val="363131"/>
        </w:rPr>
        <w:t>ground </w:t>
      </w:r>
      <w:r>
        <w:rPr>
          <w:color w:val="464242"/>
        </w:rPr>
        <w:t>level and</w:t>
      </w:r>
      <w:r>
        <w:rPr>
          <w:color w:val="464242"/>
          <w:spacing w:val="52"/>
        </w:rPr>
        <w:t> </w:t>
      </w:r>
      <w:r>
        <w:rPr>
          <w:color w:val="464242"/>
        </w:rPr>
        <w:t>up</w:t>
      </w:r>
    </w:p>
    <w:p>
      <w:pPr>
        <w:spacing w:after="0" w:line="264" w:lineRule="auto"/>
        <w:sectPr>
          <w:type w:val="continuous"/>
          <w:pgSz w:w="12180" w:h="15560"/>
          <w:pgMar w:top="700" w:bottom="280" w:left="480" w:right="700"/>
          <w:cols w:num="3" w:equalWidth="0">
            <w:col w:w="2261" w:space="882"/>
            <w:col w:w="4063" w:space="136"/>
            <w:col w:w="3658"/>
          </w:cols>
        </w:sectPr>
      </w:pPr>
    </w:p>
    <w:p>
      <w:pPr>
        <w:pStyle w:val="BodyText"/>
        <w:spacing w:line="242" w:lineRule="exact"/>
        <w:ind w:left="164" w:hanging="10"/>
      </w:pPr>
      <w:r>
        <w:rPr/>
        <w:pict>
          <v:line style="position:absolute;mso-position-horizontal-relative:page;mso-position-vertical-relative:paragraph;z-index:-13696" from="563.145874pt,-53.013432pt" to="563.145874pt,-25.347422pt" stroked="true" strokeweight="0pt" strokecolor="#e2e2e4">
            <w10:wrap type="none"/>
          </v:line>
        </w:pict>
      </w:r>
      <w:r>
        <w:rPr>
          <w:color w:val="363131"/>
        </w:rPr>
        <w:t>American </w:t>
      </w:r>
      <w:r>
        <w:rPr>
          <w:color w:val="464242"/>
        </w:rPr>
        <w:t>Legion, to always honor our </w:t>
      </w:r>
      <w:r>
        <w:rPr>
          <w:color w:val="565252"/>
        </w:rPr>
        <w:t>veterans </w:t>
      </w:r>
      <w:r>
        <w:rPr>
          <w:color w:val="464242"/>
        </w:rPr>
        <w:t>through duty, honor  </w:t>
      </w:r>
      <w:r>
        <w:rPr>
          <w:color w:val="565252"/>
        </w:rPr>
        <w:t>and</w:t>
      </w:r>
    </w:p>
    <w:p>
      <w:pPr>
        <w:pStyle w:val="BodyText"/>
        <w:spacing w:before="6"/>
        <w:ind w:left="155" w:firstLine="9"/>
      </w:pPr>
      <w:r>
        <w:rPr>
          <w:color w:val="363131"/>
        </w:rPr>
        <w:t>service </w:t>
      </w:r>
      <w:r>
        <w:rPr>
          <w:color w:val="464242"/>
        </w:rPr>
        <w:t>to The American Legion's four pillars of Americanism, Veteran's </w:t>
      </w:r>
      <w:r>
        <w:rPr>
          <w:color w:val="363131"/>
        </w:rPr>
        <w:t>Affairs </w:t>
      </w:r>
      <w:r>
        <w:rPr>
          <w:rFonts w:ascii="Arial"/>
          <w:color w:val="464242"/>
          <w:sz w:val="22"/>
        </w:rPr>
        <w:t>&amp; </w:t>
      </w:r>
      <w:r>
        <w:rPr>
          <w:color w:val="464242"/>
        </w:rPr>
        <w:t>Rehabilitation, Children and </w:t>
      </w:r>
      <w:r>
        <w:rPr>
          <w:color w:val="565252"/>
        </w:rPr>
        <w:t>Youth </w:t>
      </w:r>
      <w:r>
        <w:rPr>
          <w:color w:val="464242"/>
        </w:rPr>
        <w:t>and National Security.</w:t>
      </w:r>
    </w:p>
    <w:p>
      <w:pPr>
        <w:pStyle w:val="BodyText"/>
        <w:spacing w:line="244" w:lineRule="auto" w:before="1"/>
        <w:ind w:left="155" w:right="6" w:firstLine="281"/>
        <w:jc w:val="both"/>
      </w:pPr>
      <w:r>
        <w:rPr>
          <w:color w:val="363131"/>
        </w:rPr>
        <w:t>This </w:t>
      </w:r>
      <w:r>
        <w:rPr>
          <w:color w:val="464242"/>
        </w:rPr>
        <w:t>year we chose a theme of "R.O</w:t>
      </w:r>
      <w:r>
        <w:rPr>
          <w:color w:val="676769"/>
        </w:rPr>
        <w:t>.</w:t>
      </w:r>
      <w:r>
        <w:rPr>
          <w:color w:val="464242"/>
        </w:rPr>
        <w:t>C.K.E.D." which stands for </w:t>
      </w:r>
      <w:r>
        <w:rPr>
          <w:color w:val="464242"/>
          <w:spacing w:val="-10"/>
        </w:rPr>
        <w:t>"Re­ </w:t>
      </w:r>
      <w:r>
        <w:rPr>
          <w:color w:val="363131"/>
        </w:rPr>
        <w:t>membering</w:t>
      </w:r>
      <w:r>
        <w:rPr>
          <w:color w:val="363131"/>
          <w:spacing w:val="-8"/>
        </w:rPr>
        <w:t> </w:t>
      </w:r>
      <w:r>
        <w:rPr>
          <w:color w:val="363131"/>
        </w:rPr>
        <w:t>Our</w:t>
      </w:r>
      <w:r>
        <w:rPr>
          <w:color w:val="363131"/>
          <w:spacing w:val="-21"/>
        </w:rPr>
        <w:t> </w:t>
      </w:r>
      <w:r>
        <w:rPr>
          <w:color w:val="464242"/>
        </w:rPr>
        <w:t>Commitment,</w:t>
      </w:r>
      <w:r>
        <w:rPr>
          <w:color w:val="464242"/>
          <w:spacing w:val="-8"/>
        </w:rPr>
        <w:t> </w:t>
      </w:r>
      <w:r>
        <w:rPr>
          <w:color w:val="464242"/>
        </w:rPr>
        <w:t>Keeping</w:t>
      </w:r>
      <w:r>
        <w:rPr>
          <w:color w:val="464242"/>
          <w:spacing w:val="-12"/>
        </w:rPr>
        <w:t> </w:t>
      </w:r>
      <w:r>
        <w:rPr>
          <w:color w:val="464242"/>
        </w:rPr>
        <w:t>it</w:t>
      </w:r>
      <w:r>
        <w:rPr>
          <w:color w:val="464242"/>
          <w:spacing w:val="-23"/>
        </w:rPr>
        <w:t> </w:t>
      </w:r>
      <w:r>
        <w:rPr>
          <w:color w:val="464242"/>
        </w:rPr>
        <w:t>Every</w:t>
      </w:r>
      <w:r>
        <w:rPr>
          <w:color w:val="464242"/>
          <w:spacing w:val="-19"/>
        </w:rPr>
        <w:t> </w:t>
      </w:r>
      <w:r>
        <w:rPr>
          <w:color w:val="464242"/>
        </w:rPr>
        <w:t>Day."</w:t>
      </w:r>
      <w:r>
        <w:rPr>
          <w:color w:val="464242"/>
          <w:spacing w:val="4"/>
        </w:rPr>
        <w:t> </w:t>
      </w:r>
      <w:r>
        <w:rPr>
          <w:color w:val="464242"/>
        </w:rPr>
        <w:t>As</w:t>
      </w:r>
      <w:r>
        <w:rPr>
          <w:color w:val="464242"/>
          <w:spacing w:val="-22"/>
        </w:rPr>
        <w:t> </w:t>
      </w:r>
      <w:r>
        <w:rPr>
          <w:color w:val="464242"/>
        </w:rPr>
        <w:t>I</w:t>
      </w:r>
      <w:r>
        <w:rPr>
          <w:color w:val="464242"/>
          <w:spacing w:val="-25"/>
        </w:rPr>
        <w:t> </w:t>
      </w:r>
      <w:r>
        <w:rPr>
          <w:color w:val="464242"/>
        </w:rPr>
        <w:t>traveled</w:t>
      </w:r>
      <w:r>
        <w:rPr>
          <w:color w:val="464242"/>
          <w:spacing w:val="-12"/>
        </w:rPr>
        <w:t> </w:t>
      </w:r>
      <w:r>
        <w:rPr>
          <w:color w:val="464242"/>
        </w:rPr>
        <w:t>across </w:t>
      </w:r>
      <w:r>
        <w:rPr>
          <w:color w:val="363131"/>
        </w:rPr>
        <w:t>this great nation </w:t>
      </w:r>
      <w:r>
        <w:rPr>
          <w:color w:val="464242"/>
        </w:rPr>
        <w:t>visiting with various Detachments it was evident that we </w:t>
      </w:r>
      <w:r>
        <w:rPr>
          <w:color w:val="363131"/>
        </w:rPr>
        <w:t>have not forgotten </w:t>
      </w:r>
      <w:r>
        <w:rPr>
          <w:color w:val="464242"/>
        </w:rPr>
        <w:t>that commitment. During my travels I was able to wit­ </w:t>
      </w:r>
      <w:r>
        <w:rPr>
          <w:color w:val="363131"/>
        </w:rPr>
        <w:t>ness</w:t>
      </w:r>
      <w:r>
        <w:rPr>
          <w:color w:val="363131"/>
          <w:spacing w:val="-16"/>
        </w:rPr>
        <w:t> </w:t>
      </w:r>
      <w:r>
        <w:rPr>
          <w:color w:val="363131"/>
        </w:rPr>
        <w:t>some</w:t>
      </w:r>
      <w:r>
        <w:rPr>
          <w:color w:val="363131"/>
          <w:spacing w:val="-22"/>
        </w:rPr>
        <w:t> </w:t>
      </w:r>
      <w:r>
        <w:rPr>
          <w:color w:val="363131"/>
        </w:rPr>
        <w:t>of</w:t>
      </w:r>
      <w:r>
        <w:rPr>
          <w:color w:val="363131"/>
          <w:spacing w:val="-26"/>
        </w:rPr>
        <w:t> </w:t>
      </w:r>
      <w:r>
        <w:rPr>
          <w:color w:val="363131"/>
        </w:rPr>
        <w:t>the</w:t>
      </w:r>
      <w:r>
        <w:rPr>
          <w:color w:val="363131"/>
          <w:spacing w:val="-18"/>
        </w:rPr>
        <w:t> </w:t>
      </w:r>
      <w:r>
        <w:rPr>
          <w:color w:val="464242"/>
        </w:rPr>
        <w:t>accolades</w:t>
      </w:r>
      <w:r>
        <w:rPr>
          <w:color w:val="464242"/>
          <w:spacing w:val="-13"/>
        </w:rPr>
        <w:t> </w:t>
      </w:r>
      <w:r>
        <w:rPr>
          <w:color w:val="464242"/>
        </w:rPr>
        <w:t>the</w:t>
      </w:r>
      <w:r>
        <w:rPr>
          <w:color w:val="464242"/>
          <w:spacing w:val="-21"/>
        </w:rPr>
        <w:t> </w:t>
      </w:r>
      <w:r>
        <w:rPr>
          <w:color w:val="464242"/>
        </w:rPr>
        <w:t>Detachments</w:t>
      </w:r>
      <w:r>
        <w:rPr>
          <w:color w:val="464242"/>
          <w:spacing w:val="-13"/>
        </w:rPr>
        <w:t> </w:t>
      </w:r>
      <w:r>
        <w:rPr>
          <w:color w:val="464242"/>
        </w:rPr>
        <w:t>were</w:t>
      </w:r>
      <w:r>
        <w:rPr>
          <w:color w:val="464242"/>
          <w:spacing w:val="-14"/>
        </w:rPr>
        <w:t> </w:t>
      </w:r>
      <w:r>
        <w:rPr>
          <w:color w:val="464242"/>
        </w:rPr>
        <w:t>able</w:t>
      </w:r>
      <w:r>
        <w:rPr>
          <w:color w:val="464242"/>
          <w:spacing w:val="-26"/>
        </w:rPr>
        <w:t> </w:t>
      </w:r>
      <w:r>
        <w:rPr>
          <w:color w:val="464242"/>
        </w:rPr>
        <w:t>to</w:t>
      </w:r>
      <w:r>
        <w:rPr>
          <w:color w:val="464242"/>
          <w:spacing w:val="-24"/>
        </w:rPr>
        <w:t> </w:t>
      </w:r>
      <w:r>
        <w:rPr>
          <w:color w:val="464242"/>
        </w:rPr>
        <w:t>bestow</w:t>
      </w:r>
      <w:r>
        <w:rPr>
          <w:color w:val="464242"/>
          <w:spacing w:val="-14"/>
        </w:rPr>
        <w:t> </w:t>
      </w:r>
      <w:r>
        <w:rPr>
          <w:color w:val="464242"/>
        </w:rPr>
        <w:t>upon</w:t>
      </w:r>
      <w:r>
        <w:rPr>
          <w:color w:val="464242"/>
          <w:spacing w:val="-18"/>
        </w:rPr>
        <w:t> </w:t>
      </w:r>
      <w:r>
        <w:rPr>
          <w:color w:val="464242"/>
        </w:rPr>
        <w:t>their </w:t>
      </w:r>
      <w:r>
        <w:rPr>
          <w:color w:val="363131"/>
        </w:rPr>
        <w:t>districts,</w:t>
      </w:r>
      <w:r>
        <w:rPr>
          <w:color w:val="363131"/>
          <w:spacing w:val="-16"/>
        </w:rPr>
        <w:t> </w:t>
      </w:r>
      <w:r>
        <w:rPr>
          <w:color w:val="363131"/>
        </w:rPr>
        <w:t>counties,</w:t>
      </w:r>
      <w:r>
        <w:rPr>
          <w:color w:val="363131"/>
          <w:spacing w:val="-20"/>
        </w:rPr>
        <w:t> </w:t>
      </w:r>
      <w:r>
        <w:rPr>
          <w:color w:val="464242"/>
        </w:rPr>
        <w:t>areas,</w:t>
      </w:r>
      <w:r>
        <w:rPr>
          <w:color w:val="464242"/>
          <w:spacing w:val="-20"/>
        </w:rPr>
        <w:t> </w:t>
      </w:r>
      <w:r>
        <w:rPr>
          <w:color w:val="464242"/>
        </w:rPr>
        <w:t>squadrons</w:t>
      </w:r>
      <w:r>
        <w:rPr>
          <w:color w:val="464242"/>
          <w:spacing w:val="-17"/>
        </w:rPr>
        <w:t> </w:t>
      </w:r>
      <w:r>
        <w:rPr>
          <w:color w:val="464242"/>
        </w:rPr>
        <w:t>and</w:t>
      </w:r>
      <w:r>
        <w:rPr>
          <w:color w:val="464242"/>
          <w:spacing w:val="-18"/>
        </w:rPr>
        <w:t> </w:t>
      </w:r>
      <w:r>
        <w:rPr>
          <w:color w:val="464242"/>
        </w:rPr>
        <w:t>members</w:t>
      </w:r>
      <w:r>
        <w:rPr>
          <w:color w:val="464242"/>
          <w:spacing w:val="-8"/>
        </w:rPr>
        <w:t> </w:t>
      </w:r>
      <w:r>
        <w:rPr>
          <w:color w:val="464242"/>
        </w:rPr>
        <w:t>for</w:t>
      </w:r>
      <w:r>
        <w:rPr>
          <w:color w:val="464242"/>
          <w:spacing w:val="-23"/>
        </w:rPr>
        <w:t> </w:t>
      </w:r>
      <w:r>
        <w:rPr>
          <w:color w:val="464242"/>
        </w:rPr>
        <w:t>all</w:t>
      </w:r>
      <w:r>
        <w:rPr>
          <w:color w:val="464242"/>
          <w:spacing w:val="-17"/>
        </w:rPr>
        <w:t> </w:t>
      </w:r>
      <w:r>
        <w:rPr>
          <w:color w:val="464242"/>
        </w:rPr>
        <w:t>the</w:t>
      </w:r>
      <w:r>
        <w:rPr>
          <w:color w:val="464242"/>
          <w:spacing w:val="-24"/>
        </w:rPr>
        <w:t> </w:t>
      </w:r>
      <w:r>
        <w:rPr>
          <w:color w:val="464242"/>
        </w:rPr>
        <w:t>hard</w:t>
      </w:r>
      <w:r>
        <w:rPr>
          <w:color w:val="464242"/>
          <w:spacing w:val="-17"/>
        </w:rPr>
        <w:t> </w:t>
      </w:r>
      <w:r>
        <w:rPr>
          <w:color w:val="464242"/>
        </w:rPr>
        <w:t>work</w:t>
      </w:r>
      <w:r>
        <w:rPr>
          <w:color w:val="464242"/>
          <w:spacing w:val="-19"/>
        </w:rPr>
        <w:t> </w:t>
      </w:r>
      <w:r>
        <w:rPr>
          <w:color w:val="464242"/>
        </w:rPr>
        <w:t>they </w:t>
      </w:r>
      <w:r>
        <w:rPr>
          <w:color w:val="363131"/>
        </w:rPr>
        <w:t>have</w:t>
      </w:r>
      <w:r>
        <w:rPr>
          <w:color w:val="363131"/>
          <w:spacing w:val="-24"/>
        </w:rPr>
        <w:t> </w:t>
      </w:r>
      <w:r>
        <w:rPr>
          <w:color w:val="363131"/>
        </w:rPr>
        <w:t>done</w:t>
      </w:r>
      <w:r>
        <w:rPr>
          <w:color w:val="363131"/>
          <w:spacing w:val="-23"/>
        </w:rPr>
        <w:t> </w:t>
      </w:r>
      <w:r>
        <w:rPr>
          <w:color w:val="464242"/>
        </w:rPr>
        <w:t>for</w:t>
      </w:r>
      <w:r>
        <w:rPr>
          <w:color w:val="464242"/>
          <w:spacing w:val="-31"/>
        </w:rPr>
        <w:t> </w:t>
      </w:r>
      <w:r>
        <w:rPr>
          <w:color w:val="363131"/>
        </w:rPr>
        <w:t>their</w:t>
      </w:r>
      <w:r>
        <w:rPr>
          <w:color w:val="363131"/>
          <w:spacing w:val="-22"/>
        </w:rPr>
        <w:t> </w:t>
      </w:r>
      <w:r>
        <w:rPr>
          <w:color w:val="464242"/>
        </w:rPr>
        <w:t>communities,</w:t>
      </w:r>
      <w:r>
        <w:rPr>
          <w:color w:val="464242"/>
          <w:spacing w:val="-17"/>
        </w:rPr>
        <w:t> </w:t>
      </w:r>
      <w:r>
        <w:rPr>
          <w:color w:val="464242"/>
        </w:rPr>
        <w:t>their</w:t>
      </w:r>
      <w:r>
        <w:rPr>
          <w:color w:val="464242"/>
          <w:spacing w:val="-24"/>
        </w:rPr>
        <w:t> </w:t>
      </w:r>
      <w:r>
        <w:rPr>
          <w:color w:val="464242"/>
        </w:rPr>
        <w:t>veterans,</w:t>
      </w:r>
      <w:r>
        <w:rPr>
          <w:color w:val="464242"/>
          <w:spacing w:val="-17"/>
        </w:rPr>
        <w:t> </w:t>
      </w:r>
      <w:r>
        <w:rPr>
          <w:color w:val="464242"/>
        </w:rPr>
        <w:t>our</w:t>
      </w:r>
      <w:r>
        <w:rPr>
          <w:color w:val="464242"/>
          <w:spacing w:val="-31"/>
        </w:rPr>
        <w:t> </w:t>
      </w:r>
      <w:r>
        <w:rPr>
          <w:color w:val="565252"/>
        </w:rPr>
        <w:t>youth</w:t>
      </w:r>
      <w:r>
        <w:rPr>
          <w:color w:val="565252"/>
          <w:spacing w:val="-20"/>
        </w:rPr>
        <w:t> </w:t>
      </w:r>
      <w:r>
        <w:rPr>
          <w:color w:val="464242"/>
        </w:rPr>
        <w:t>and</w:t>
      </w:r>
      <w:r>
        <w:rPr>
          <w:color w:val="464242"/>
          <w:spacing w:val="-25"/>
        </w:rPr>
        <w:t> </w:t>
      </w:r>
      <w:r>
        <w:rPr>
          <w:color w:val="464242"/>
        </w:rPr>
        <w:t>our</w:t>
      </w:r>
      <w:r>
        <w:rPr>
          <w:color w:val="464242"/>
          <w:spacing w:val="-28"/>
        </w:rPr>
        <w:t> </w:t>
      </w:r>
      <w:r>
        <w:rPr>
          <w:color w:val="464242"/>
        </w:rPr>
        <w:t>member­ </w:t>
      </w:r>
      <w:r>
        <w:rPr>
          <w:color w:val="363131"/>
        </w:rPr>
        <w:t>ship.</w:t>
      </w:r>
      <w:r>
        <w:rPr>
          <w:color w:val="363131"/>
          <w:spacing w:val="22"/>
        </w:rPr>
        <w:t> </w:t>
      </w:r>
      <w:r>
        <w:rPr>
          <w:rFonts w:ascii="Arial" w:hAnsi="Arial"/>
          <w:color w:val="464242"/>
          <w:spacing w:val="4"/>
          <w:sz w:val="22"/>
        </w:rPr>
        <w:t>It</w:t>
      </w:r>
      <w:r>
        <w:rPr>
          <w:color w:val="363131"/>
          <w:spacing w:val="4"/>
        </w:rPr>
        <w:t>has</w:t>
      </w:r>
      <w:r>
        <w:rPr>
          <w:color w:val="363131"/>
          <w:spacing w:val="-15"/>
        </w:rPr>
        <w:t> </w:t>
      </w:r>
      <w:r>
        <w:rPr>
          <w:color w:val="363131"/>
        </w:rPr>
        <w:t>been</w:t>
      </w:r>
      <w:r>
        <w:rPr>
          <w:color w:val="363131"/>
          <w:spacing w:val="-4"/>
        </w:rPr>
        <w:t> </w:t>
      </w:r>
      <w:r>
        <w:rPr>
          <w:color w:val="464242"/>
        </w:rPr>
        <w:t>a</w:t>
      </w:r>
      <w:r>
        <w:rPr>
          <w:color w:val="464242"/>
          <w:spacing w:val="-27"/>
        </w:rPr>
        <w:t> </w:t>
      </w:r>
      <w:r>
        <w:rPr>
          <w:color w:val="464242"/>
        </w:rPr>
        <w:t>great</w:t>
      </w:r>
      <w:r>
        <w:rPr>
          <w:color w:val="464242"/>
          <w:spacing w:val="-14"/>
        </w:rPr>
        <w:t> </w:t>
      </w:r>
      <w:r>
        <w:rPr>
          <w:color w:val="464242"/>
        </w:rPr>
        <w:t>honor</w:t>
      </w:r>
      <w:r>
        <w:rPr>
          <w:color w:val="464242"/>
          <w:spacing w:val="-7"/>
        </w:rPr>
        <w:t> </w:t>
      </w:r>
      <w:r>
        <w:rPr>
          <w:color w:val="464242"/>
        </w:rPr>
        <w:t>for</w:t>
      </w:r>
      <w:r>
        <w:rPr>
          <w:color w:val="464242"/>
          <w:spacing w:val="-18"/>
        </w:rPr>
        <w:t> </w:t>
      </w:r>
      <w:r>
        <w:rPr>
          <w:color w:val="464242"/>
        </w:rPr>
        <w:t>me</w:t>
      </w:r>
      <w:r>
        <w:rPr>
          <w:color w:val="464242"/>
          <w:spacing w:val="-16"/>
        </w:rPr>
        <w:t> </w:t>
      </w:r>
      <w:r>
        <w:rPr>
          <w:color w:val="464242"/>
        </w:rPr>
        <w:t>to</w:t>
      </w:r>
      <w:r>
        <w:rPr>
          <w:color w:val="464242"/>
          <w:spacing w:val="-10"/>
        </w:rPr>
        <w:t> </w:t>
      </w:r>
      <w:r>
        <w:rPr>
          <w:color w:val="464242"/>
        </w:rPr>
        <w:t>see</w:t>
      </w:r>
      <w:r>
        <w:rPr>
          <w:color w:val="464242"/>
          <w:spacing w:val="-20"/>
        </w:rPr>
        <w:t> </w:t>
      </w:r>
      <w:r>
        <w:rPr>
          <w:color w:val="464242"/>
        </w:rPr>
        <w:t>and</w:t>
      </w:r>
      <w:r>
        <w:rPr>
          <w:color w:val="464242"/>
          <w:spacing w:val="-18"/>
        </w:rPr>
        <w:t> </w:t>
      </w:r>
      <w:r>
        <w:rPr>
          <w:color w:val="464242"/>
        </w:rPr>
        <w:t>hear</w:t>
      </w:r>
      <w:r>
        <w:rPr>
          <w:color w:val="464242"/>
          <w:spacing w:val="-8"/>
        </w:rPr>
        <w:t> </w:t>
      </w:r>
      <w:r>
        <w:rPr>
          <w:color w:val="464242"/>
        </w:rPr>
        <w:t>about</w:t>
      </w:r>
      <w:r>
        <w:rPr>
          <w:color w:val="464242"/>
          <w:spacing w:val="-13"/>
        </w:rPr>
        <w:t> </w:t>
      </w:r>
      <w:r>
        <w:rPr>
          <w:color w:val="464242"/>
        </w:rPr>
        <w:t>the</w:t>
      </w:r>
      <w:r>
        <w:rPr>
          <w:color w:val="464242"/>
          <w:spacing w:val="-14"/>
        </w:rPr>
        <w:t> </w:t>
      </w:r>
      <w:r>
        <w:rPr>
          <w:color w:val="464242"/>
        </w:rPr>
        <w:t>accomplish­ </w:t>
      </w:r>
      <w:r>
        <w:rPr>
          <w:color w:val="363131"/>
        </w:rPr>
        <w:t>ments</w:t>
      </w:r>
      <w:r>
        <w:rPr>
          <w:color w:val="363131"/>
          <w:spacing w:val="-32"/>
        </w:rPr>
        <w:t> </w:t>
      </w:r>
      <w:r>
        <w:rPr>
          <w:color w:val="363131"/>
        </w:rPr>
        <w:t>achieved.</w:t>
      </w:r>
    </w:p>
    <w:p>
      <w:pPr>
        <w:pStyle w:val="BodyText"/>
        <w:spacing w:line="242" w:lineRule="auto" w:before="1"/>
        <w:ind w:left="155" w:firstLine="281"/>
        <w:jc w:val="both"/>
      </w:pPr>
      <w:r>
        <w:rPr>
          <w:color w:val="363131"/>
        </w:rPr>
        <w:t>Looking</w:t>
      </w:r>
      <w:r>
        <w:rPr>
          <w:color w:val="363131"/>
          <w:spacing w:val="-1"/>
        </w:rPr>
        <w:t> </w:t>
      </w:r>
      <w:r>
        <w:rPr>
          <w:color w:val="464242"/>
        </w:rPr>
        <w:t>forward</w:t>
      </w:r>
      <w:r>
        <w:rPr>
          <w:color w:val="464242"/>
          <w:spacing w:val="-6"/>
        </w:rPr>
        <w:t> </w:t>
      </w:r>
      <w:r>
        <w:rPr>
          <w:color w:val="464242"/>
        </w:rPr>
        <w:t>to</w:t>
      </w:r>
      <w:r>
        <w:rPr>
          <w:color w:val="464242"/>
          <w:spacing w:val="-6"/>
        </w:rPr>
        <w:t> </w:t>
      </w:r>
      <w:r>
        <w:rPr>
          <w:color w:val="464242"/>
        </w:rPr>
        <w:t>the</w:t>
      </w:r>
      <w:r>
        <w:rPr>
          <w:color w:val="464242"/>
          <w:spacing w:val="-3"/>
        </w:rPr>
        <w:t> </w:t>
      </w:r>
      <w:r>
        <w:rPr>
          <w:color w:val="464242"/>
        </w:rPr>
        <w:t>future</w:t>
      </w:r>
      <w:r>
        <w:rPr>
          <w:color w:val="464242"/>
          <w:spacing w:val="-6"/>
        </w:rPr>
        <w:t> </w:t>
      </w:r>
      <w:r>
        <w:rPr>
          <w:color w:val="464242"/>
        </w:rPr>
        <w:t>of</w:t>
      </w:r>
      <w:r>
        <w:rPr>
          <w:color w:val="464242"/>
          <w:spacing w:val="-16"/>
        </w:rPr>
        <w:t> </w:t>
      </w:r>
      <w:r>
        <w:rPr>
          <w:color w:val="464242"/>
        </w:rPr>
        <w:t>the</w:t>
      </w:r>
      <w:r>
        <w:rPr>
          <w:color w:val="464242"/>
          <w:spacing w:val="1"/>
        </w:rPr>
        <w:t> </w:t>
      </w:r>
      <w:r>
        <w:rPr>
          <w:color w:val="464242"/>
        </w:rPr>
        <w:t>Sons</w:t>
      </w:r>
      <w:r>
        <w:rPr>
          <w:color w:val="464242"/>
          <w:spacing w:val="-11"/>
        </w:rPr>
        <w:t> </w:t>
      </w:r>
      <w:r>
        <w:rPr>
          <w:color w:val="464242"/>
        </w:rPr>
        <w:t>of</w:t>
      </w:r>
      <w:r>
        <w:rPr>
          <w:color w:val="464242"/>
          <w:spacing w:val="-16"/>
        </w:rPr>
        <w:t> </w:t>
      </w:r>
      <w:r>
        <w:rPr>
          <w:color w:val="464242"/>
        </w:rPr>
        <w:t>The</w:t>
      </w:r>
      <w:r>
        <w:rPr>
          <w:color w:val="464242"/>
          <w:spacing w:val="-18"/>
        </w:rPr>
        <w:t> </w:t>
      </w:r>
      <w:r>
        <w:rPr>
          <w:color w:val="464242"/>
        </w:rPr>
        <w:t>American</w:t>
      </w:r>
      <w:r>
        <w:rPr>
          <w:color w:val="464242"/>
          <w:spacing w:val="7"/>
        </w:rPr>
        <w:t> </w:t>
      </w:r>
      <w:r>
        <w:rPr>
          <w:color w:val="464242"/>
        </w:rPr>
        <w:t>Legion,</w:t>
      </w:r>
      <w:r>
        <w:rPr>
          <w:color w:val="464242"/>
          <w:spacing w:val="-5"/>
        </w:rPr>
        <w:t> </w:t>
      </w:r>
      <w:r>
        <w:rPr>
          <w:color w:val="464242"/>
        </w:rPr>
        <w:t>we </w:t>
      </w:r>
      <w:r>
        <w:rPr>
          <w:color w:val="363131"/>
        </w:rPr>
        <w:t>have established </w:t>
      </w:r>
      <w:r>
        <w:rPr>
          <w:color w:val="464242"/>
        </w:rPr>
        <w:t>a Strategic Planning Initiative Committee. This commit­ </w:t>
      </w:r>
      <w:r>
        <w:rPr>
          <w:color w:val="363131"/>
        </w:rPr>
        <w:t>tee</w:t>
      </w:r>
      <w:r>
        <w:rPr>
          <w:color w:val="363131"/>
          <w:spacing w:val="-3"/>
        </w:rPr>
        <w:t> </w:t>
      </w:r>
      <w:r>
        <w:rPr>
          <w:color w:val="363131"/>
        </w:rPr>
        <w:t>is</w:t>
      </w:r>
      <w:r>
        <w:rPr>
          <w:color w:val="363131"/>
          <w:spacing w:val="-10"/>
        </w:rPr>
        <w:t> </w:t>
      </w:r>
      <w:r>
        <w:rPr>
          <w:color w:val="363131"/>
        </w:rPr>
        <w:t>similar</w:t>
      </w:r>
      <w:r>
        <w:rPr>
          <w:color w:val="363131"/>
          <w:spacing w:val="-9"/>
        </w:rPr>
        <w:t> </w:t>
      </w:r>
      <w:r>
        <w:rPr>
          <w:color w:val="363131"/>
        </w:rPr>
        <w:t>to</w:t>
      </w:r>
      <w:r>
        <w:rPr>
          <w:color w:val="363131"/>
          <w:spacing w:val="-10"/>
        </w:rPr>
        <w:t> </w:t>
      </w:r>
      <w:r>
        <w:rPr>
          <w:color w:val="363131"/>
        </w:rPr>
        <w:t>the</w:t>
      </w:r>
      <w:r>
        <w:rPr>
          <w:color w:val="363131"/>
          <w:spacing w:val="-4"/>
        </w:rPr>
        <w:t> </w:t>
      </w:r>
      <w:r>
        <w:rPr>
          <w:color w:val="464242"/>
        </w:rPr>
        <w:t>one</w:t>
      </w:r>
      <w:r>
        <w:rPr>
          <w:color w:val="464242"/>
          <w:spacing w:val="-11"/>
        </w:rPr>
        <w:t> </w:t>
      </w:r>
      <w:r>
        <w:rPr>
          <w:color w:val="464242"/>
        </w:rPr>
        <w:t>that</w:t>
      </w:r>
      <w:r>
        <w:rPr>
          <w:color w:val="464242"/>
          <w:spacing w:val="-9"/>
        </w:rPr>
        <w:t> </w:t>
      </w:r>
      <w:r>
        <w:rPr>
          <w:color w:val="464242"/>
        </w:rPr>
        <w:t>The</w:t>
      </w:r>
      <w:r>
        <w:rPr>
          <w:color w:val="464242"/>
          <w:spacing w:val="-21"/>
        </w:rPr>
        <w:t> </w:t>
      </w:r>
      <w:r>
        <w:rPr>
          <w:color w:val="464242"/>
        </w:rPr>
        <w:t>American</w:t>
      </w:r>
      <w:r>
        <w:rPr>
          <w:color w:val="464242"/>
          <w:spacing w:val="7"/>
        </w:rPr>
        <w:t> </w:t>
      </w:r>
      <w:r>
        <w:rPr>
          <w:color w:val="464242"/>
        </w:rPr>
        <w:t>Legion</w:t>
      </w:r>
      <w:r>
        <w:rPr>
          <w:color w:val="464242"/>
          <w:spacing w:val="-5"/>
        </w:rPr>
        <w:t> </w:t>
      </w:r>
      <w:r>
        <w:rPr>
          <w:color w:val="464242"/>
        </w:rPr>
        <w:t>had</w:t>
      </w:r>
      <w:r>
        <w:rPr>
          <w:color w:val="464242"/>
          <w:spacing w:val="-3"/>
        </w:rPr>
        <w:t> </w:t>
      </w:r>
      <w:r>
        <w:rPr>
          <w:color w:val="464242"/>
        </w:rPr>
        <w:t>about</w:t>
      </w:r>
      <w:r>
        <w:rPr>
          <w:color w:val="464242"/>
          <w:spacing w:val="-6"/>
        </w:rPr>
        <w:t> </w:t>
      </w:r>
      <w:r>
        <w:rPr>
          <w:color w:val="464242"/>
        </w:rPr>
        <w:t>six</w:t>
      </w:r>
      <w:r>
        <w:rPr>
          <w:color w:val="464242"/>
          <w:spacing w:val="-12"/>
        </w:rPr>
        <w:t> </w:t>
      </w:r>
      <w:r>
        <w:rPr>
          <w:color w:val="464242"/>
        </w:rPr>
        <w:t>years</w:t>
      </w:r>
      <w:r>
        <w:rPr>
          <w:color w:val="464242"/>
          <w:spacing w:val="-3"/>
        </w:rPr>
        <w:t> </w:t>
      </w:r>
      <w:r>
        <w:rPr>
          <w:color w:val="464242"/>
        </w:rPr>
        <w:t>ago </w:t>
      </w:r>
      <w:r>
        <w:rPr>
          <w:color w:val="363131"/>
        </w:rPr>
        <w:t>and</w:t>
      </w:r>
      <w:r>
        <w:rPr>
          <w:color w:val="363131"/>
          <w:spacing w:val="-27"/>
        </w:rPr>
        <w:t> </w:t>
      </w:r>
      <w:r>
        <w:rPr>
          <w:color w:val="363131"/>
        </w:rPr>
        <w:t>the</w:t>
      </w:r>
      <w:r>
        <w:rPr>
          <w:color w:val="363131"/>
          <w:spacing w:val="-17"/>
        </w:rPr>
        <w:t> </w:t>
      </w:r>
      <w:r>
        <w:rPr>
          <w:color w:val="363131"/>
        </w:rPr>
        <w:t>one</w:t>
      </w:r>
      <w:r>
        <w:rPr>
          <w:color w:val="363131"/>
          <w:spacing w:val="-30"/>
        </w:rPr>
        <w:t> </w:t>
      </w:r>
      <w:r>
        <w:rPr>
          <w:color w:val="464242"/>
        </w:rPr>
        <w:t>The</w:t>
      </w:r>
      <w:r>
        <w:rPr>
          <w:color w:val="464242"/>
          <w:spacing w:val="-37"/>
        </w:rPr>
        <w:t> </w:t>
      </w:r>
      <w:r>
        <w:rPr>
          <w:color w:val="464242"/>
        </w:rPr>
        <w:t>American</w:t>
      </w:r>
      <w:r>
        <w:rPr>
          <w:color w:val="464242"/>
          <w:spacing w:val="-8"/>
        </w:rPr>
        <w:t> </w:t>
      </w:r>
      <w:r>
        <w:rPr>
          <w:color w:val="464242"/>
        </w:rPr>
        <w:t>Legion</w:t>
      </w:r>
      <w:r>
        <w:rPr>
          <w:color w:val="464242"/>
          <w:spacing w:val="-29"/>
        </w:rPr>
        <w:t> </w:t>
      </w:r>
      <w:r>
        <w:rPr>
          <w:color w:val="464242"/>
        </w:rPr>
        <w:t>Auxiliary</w:t>
      </w:r>
      <w:r>
        <w:rPr>
          <w:color w:val="464242"/>
          <w:spacing w:val="-14"/>
        </w:rPr>
        <w:t> </w:t>
      </w:r>
      <w:r>
        <w:rPr>
          <w:color w:val="464242"/>
        </w:rPr>
        <w:t>had</w:t>
      </w:r>
      <w:r>
        <w:rPr>
          <w:color w:val="464242"/>
          <w:spacing w:val="-17"/>
        </w:rPr>
        <w:t> </w:t>
      </w:r>
      <w:r>
        <w:rPr>
          <w:color w:val="464242"/>
        </w:rPr>
        <w:t>about</w:t>
      </w:r>
      <w:r>
        <w:rPr>
          <w:color w:val="464242"/>
          <w:spacing w:val="-23"/>
        </w:rPr>
        <w:t> </w:t>
      </w:r>
      <w:r>
        <w:rPr>
          <w:color w:val="464242"/>
        </w:rPr>
        <w:t>three</w:t>
      </w:r>
      <w:r>
        <w:rPr>
          <w:color w:val="464242"/>
          <w:spacing w:val="-23"/>
        </w:rPr>
        <w:t> </w:t>
      </w:r>
      <w:r>
        <w:rPr>
          <w:color w:val="464242"/>
        </w:rPr>
        <w:t>years</w:t>
      </w:r>
      <w:r>
        <w:rPr>
          <w:color w:val="464242"/>
          <w:spacing w:val="-14"/>
        </w:rPr>
        <w:t> </w:t>
      </w:r>
      <w:r>
        <w:rPr>
          <w:color w:val="464242"/>
        </w:rPr>
        <w:t>ago.</w:t>
      </w:r>
      <w:r>
        <w:rPr>
          <w:color w:val="464242"/>
          <w:spacing w:val="11"/>
        </w:rPr>
        <w:t> </w:t>
      </w:r>
      <w:r>
        <w:rPr>
          <w:color w:val="464242"/>
        </w:rPr>
        <w:t>The </w:t>
      </w:r>
      <w:r>
        <w:rPr>
          <w:color w:val="363131"/>
        </w:rPr>
        <w:t>Strategic</w:t>
      </w:r>
      <w:r>
        <w:rPr>
          <w:color w:val="363131"/>
          <w:spacing w:val="-28"/>
        </w:rPr>
        <w:t> </w:t>
      </w:r>
      <w:r>
        <w:rPr>
          <w:color w:val="363131"/>
        </w:rPr>
        <w:t>Planning</w:t>
      </w:r>
      <w:r>
        <w:rPr>
          <w:color w:val="363131"/>
          <w:spacing w:val="-19"/>
        </w:rPr>
        <w:t> </w:t>
      </w:r>
      <w:r>
        <w:rPr>
          <w:color w:val="464242"/>
        </w:rPr>
        <w:t>Initiative</w:t>
      </w:r>
      <w:r>
        <w:rPr>
          <w:color w:val="464242"/>
          <w:spacing w:val="-17"/>
        </w:rPr>
        <w:t> </w:t>
      </w:r>
      <w:r>
        <w:rPr>
          <w:color w:val="464242"/>
        </w:rPr>
        <w:t>Committee</w:t>
      </w:r>
      <w:r>
        <w:rPr>
          <w:color w:val="464242"/>
          <w:spacing w:val="-20"/>
        </w:rPr>
        <w:t> </w:t>
      </w:r>
      <w:r>
        <w:rPr>
          <w:color w:val="464242"/>
        </w:rPr>
        <w:t>has</w:t>
      </w:r>
      <w:r>
        <w:rPr>
          <w:color w:val="464242"/>
          <w:spacing w:val="-22"/>
        </w:rPr>
        <w:t> </w:t>
      </w:r>
      <w:r>
        <w:rPr>
          <w:color w:val="464242"/>
        </w:rPr>
        <w:t>been</w:t>
      </w:r>
      <w:r>
        <w:rPr>
          <w:color w:val="464242"/>
          <w:spacing w:val="-15"/>
        </w:rPr>
        <w:t> </w:t>
      </w:r>
      <w:r>
        <w:rPr>
          <w:color w:val="464242"/>
        </w:rPr>
        <w:t>asked</w:t>
      </w:r>
      <w:r>
        <w:rPr>
          <w:color w:val="464242"/>
          <w:spacing w:val="-17"/>
        </w:rPr>
        <w:t> </w:t>
      </w:r>
      <w:r>
        <w:rPr>
          <w:color w:val="464242"/>
        </w:rPr>
        <w:t>to</w:t>
      </w:r>
      <w:r>
        <w:rPr>
          <w:color w:val="464242"/>
          <w:spacing w:val="-23"/>
        </w:rPr>
        <w:t> </w:t>
      </w:r>
      <w:r>
        <w:rPr>
          <w:color w:val="464242"/>
        </w:rPr>
        <w:t>look</w:t>
      </w:r>
      <w:r>
        <w:rPr>
          <w:color w:val="464242"/>
          <w:spacing w:val="-24"/>
        </w:rPr>
        <w:t> </w:t>
      </w:r>
      <w:r>
        <w:rPr>
          <w:color w:val="464242"/>
        </w:rPr>
        <w:t>at</w:t>
      </w:r>
      <w:r>
        <w:rPr>
          <w:color w:val="464242"/>
          <w:spacing w:val="-28"/>
        </w:rPr>
        <w:t> </w:t>
      </w:r>
      <w:r>
        <w:rPr>
          <w:color w:val="464242"/>
        </w:rPr>
        <w:t>the</w:t>
      </w:r>
      <w:r>
        <w:rPr>
          <w:color w:val="464242"/>
          <w:spacing w:val="-20"/>
        </w:rPr>
        <w:t> </w:t>
      </w:r>
      <w:r>
        <w:rPr>
          <w:color w:val="464242"/>
        </w:rPr>
        <w:t>future of </w:t>
      </w:r>
      <w:r>
        <w:rPr>
          <w:color w:val="363131"/>
        </w:rPr>
        <w:t>our organization </w:t>
      </w:r>
      <w:r>
        <w:rPr>
          <w:color w:val="565252"/>
        </w:rPr>
        <w:t>, </w:t>
      </w:r>
      <w:r>
        <w:rPr>
          <w:color w:val="464242"/>
        </w:rPr>
        <w:t>to establish a vision and goals of where we want our organization</w:t>
      </w:r>
      <w:r>
        <w:rPr>
          <w:color w:val="464242"/>
          <w:spacing w:val="-13"/>
        </w:rPr>
        <w:t> </w:t>
      </w:r>
      <w:r>
        <w:rPr>
          <w:color w:val="464242"/>
        </w:rPr>
        <w:t>to</w:t>
      </w:r>
      <w:r>
        <w:rPr>
          <w:color w:val="464242"/>
          <w:spacing w:val="-31"/>
        </w:rPr>
        <w:t> </w:t>
      </w:r>
      <w:r>
        <w:rPr>
          <w:color w:val="464242"/>
        </w:rPr>
        <w:t>be</w:t>
      </w:r>
      <w:r>
        <w:rPr>
          <w:color w:val="464242"/>
          <w:spacing w:val="-27"/>
        </w:rPr>
        <w:t> </w:t>
      </w:r>
      <w:r>
        <w:rPr>
          <w:color w:val="464242"/>
        </w:rPr>
        <w:t>moving</w:t>
      </w:r>
      <w:r>
        <w:rPr>
          <w:color w:val="464242"/>
          <w:spacing w:val="-19"/>
        </w:rPr>
        <w:t> </w:t>
      </w:r>
      <w:r>
        <w:rPr>
          <w:color w:val="464242"/>
        </w:rPr>
        <w:t>toward.</w:t>
      </w:r>
      <w:r>
        <w:rPr>
          <w:color w:val="464242"/>
          <w:spacing w:val="8"/>
        </w:rPr>
        <w:t> </w:t>
      </w:r>
      <w:r>
        <w:rPr>
          <w:color w:val="464242"/>
        </w:rPr>
        <w:t>They</w:t>
      </w:r>
      <w:r>
        <w:rPr>
          <w:color w:val="464242"/>
          <w:spacing w:val="-33"/>
        </w:rPr>
        <w:t> </w:t>
      </w:r>
      <w:r>
        <w:rPr>
          <w:color w:val="464242"/>
        </w:rPr>
        <w:t>will</w:t>
      </w:r>
      <w:r>
        <w:rPr>
          <w:color w:val="464242"/>
          <w:spacing w:val="-28"/>
        </w:rPr>
        <w:t> </w:t>
      </w:r>
      <w:r>
        <w:rPr>
          <w:color w:val="464242"/>
        </w:rPr>
        <w:t>perform</w:t>
      </w:r>
      <w:r>
        <w:rPr>
          <w:color w:val="464242"/>
          <w:spacing w:val="-21"/>
        </w:rPr>
        <w:t> </w:t>
      </w:r>
      <w:r>
        <w:rPr>
          <w:color w:val="464242"/>
        </w:rPr>
        <w:t>a</w:t>
      </w:r>
      <w:r>
        <w:rPr>
          <w:color w:val="464242"/>
          <w:spacing w:val="-27"/>
        </w:rPr>
        <w:t> </w:t>
      </w:r>
      <w:r>
        <w:rPr>
          <w:color w:val="464242"/>
        </w:rPr>
        <w:t>S.W.O.T.(Strength, </w:t>
      </w:r>
      <w:r>
        <w:rPr>
          <w:color w:val="363131"/>
        </w:rPr>
        <w:t>Weakness</w:t>
      </w:r>
      <w:r>
        <w:rPr>
          <w:color w:val="565252"/>
        </w:rPr>
        <w:t>, </w:t>
      </w:r>
      <w:r>
        <w:rPr>
          <w:color w:val="464242"/>
        </w:rPr>
        <w:t>Opportunities, </w:t>
      </w:r>
      <w:r>
        <w:rPr>
          <w:color w:val="464242"/>
          <w:u w:val="single" w:color="000000"/>
        </w:rPr>
        <w:t>Threat anal </w:t>
      </w:r>
      <w:r>
        <w:rPr>
          <w:color w:val="565252"/>
          <w:u w:val="single" w:color="000000"/>
        </w:rPr>
        <w:t>sis </w:t>
      </w:r>
      <w:r>
        <w:rPr>
          <w:color w:val="464242"/>
          <w:u w:val="single" w:color="000000"/>
        </w:rPr>
        <w:t>of the Sons of The American </w:t>
      </w:r>
      <w:r>
        <w:rPr>
          <w:color w:val="363131"/>
        </w:rPr>
        <w:t>Legion.    </w:t>
      </w:r>
      <w:r>
        <w:rPr>
          <w:color w:val="464242"/>
        </w:rPr>
        <w:t>They will be looking for any strategic issues that we must  </w:t>
      </w:r>
      <w:r>
        <w:rPr>
          <w:color w:val="464242"/>
          <w:spacing w:val="40"/>
        </w:rPr>
        <w:t> </w:t>
      </w:r>
      <w:r>
        <w:rPr>
          <w:color w:val="464242"/>
        </w:rPr>
        <w:t>ad-</w:t>
      </w:r>
    </w:p>
    <w:p>
      <w:pPr>
        <w:pStyle w:val="Heading5"/>
        <w:spacing w:line="282" w:lineRule="exact"/>
        <w:ind w:left="198" w:right="771" w:firstLine="4"/>
      </w:pPr>
      <w:r>
        <w:rPr>
          <w:i w:val="0"/>
        </w:rPr>
        <w:br w:type="column"/>
      </w:r>
      <w:r>
        <w:rPr>
          <w:i/>
          <w:color w:val="464242"/>
          <w:w w:val="105"/>
          <w:sz w:val="20"/>
        </w:rPr>
        <w:t>By </w:t>
      </w:r>
      <w:r>
        <w:rPr>
          <w:i/>
          <w:color w:val="464242"/>
          <w:w w:val="105"/>
        </w:rPr>
        <w:t>Larry </w:t>
      </w:r>
      <w:r>
        <w:rPr>
          <w:i/>
          <w:color w:val="565252"/>
          <w:w w:val="105"/>
        </w:rPr>
        <w:t>"Bear" </w:t>
      </w:r>
      <w:r>
        <w:rPr>
          <w:i/>
          <w:color w:val="464242"/>
          <w:w w:val="105"/>
        </w:rPr>
        <w:t>Weinzirl </w:t>
      </w:r>
      <w:r>
        <w:rPr>
          <w:color w:val="464242"/>
          <w:w w:val="105"/>
        </w:rPr>
        <w:t>Nat'/  VE&amp;E Chairman</w:t>
      </w:r>
    </w:p>
    <w:p>
      <w:pPr>
        <w:pStyle w:val="BodyText"/>
        <w:spacing w:line="242" w:lineRule="auto" w:before="159"/>
        <w:ind w:left="155" w:right="109" w:firstLine="281"/>
        <w:jc w:val="both"/>
      </w:pPr>
      <w:r>
        <w:rPr>
          <w:color w:val="464242"/>
        </w:rPr>
        <w:t>The Mission Statement of the newly formed SAL National </w:t>
      </w:r>
      <w:r>
        <w:rPr>
          <w:color w:val="464242"/>
          <w:spacing w:val="-6"/>
        </w:rPr>
        <w:t>Vet­ </w:t>
      </w:r>
      <w:r>
        <w:rPr>
          <w:color w:val="464242"/>
        </w:rPr>
        <w:t>erans  Employment  and  Educa­ tion Commission is </w:t>
      </w:r>
      <w:r>
        <w:rPr>
          <w:color w:val="565252"/>
        </w:rPr>
        <w:t>"To </w:t>
      </w:r>
      <w:r>
        <w:rPr>
          <w:color w:val="464242"/>
        </w:rPr>
        <w:t>assist The American Legion in ensuring that America's </w:t>
      </w:r>
      <w:r>
        <w:rPr>
          <w:color w:val="565252"/>
        </w:rPr>
        <w:t>veterans </w:t>
      </w:r>
      <w:r>
        <w:rPr>
          <w:color w:val="464242"/>
        </w:rPr>
        <w:t>have the </w:t>
      </w:r>
      <w:r>
        <w:rPr>
          <w:color w:val="363131"/>
        </w:rPr>
        <w:t>op­ </w:t>
      </w:r>
      <w:r>
        <w:rPr>
          <w:color w:val="464242"/>
        </w:rPr>
        <w:t>portunity to provide, with </w:t>
      </w:r>
      <w:r>
        <w:rPr>
          <w:color w:val="363131"/>
        </w:rPr>
        <w:t>honor </w:t>
      </w:r>
      <w:r>
        <w:rPr>
          <w:color w:val="464242"/>
        </w:rPr>
        <w:t>and dignity, the economic necessi­ ties of life for themselves and their families."</w:t>
      </w:r>
    </w:p>
    <w:p>
      <w:pPr>
        <w:pStyle w:val="BodyText"/>
        <w:spacing w:before="3"/>
        <w:ind w:left="155" w:firstLine="286"/>
      </w:pPr>
      <w:r>
        <w:rPr>
          <w:color w:val="464242"/>
        </w:rPr>
        <w:t>We need your help to accom­ plish this.</w:t>
      </w:r>
    </w:p>
    <w:p>
      <w:pPr>
        <w:pStyle w:val="BodyText"/>
        <w:tabs>
          <w:tab w:pos="1334" w:val="left" w:leader="none"/>
        </w:tabs>
        <w:spacing w:line="242" w:lineRule="auto" w:before="6"/>
        <w:ind w:left="160" w:right="116" w:firstLine="277"/>
      </w:pPr>
      <w:r>
        <w:rPr/>
        <w:pict>
          <v:line style="position:absolute;mso-position-horizontal-relative:page;mso-position-vertical-relative:paragraph;z-index:-13672" from="561.474121pt,54.531513pt" to="561.474121pt,70.685813pt" stroked="true" strokeweight="0pt" strokecolor="#e2e2e4">
            <w10:wrap type="none"/>
          </v:line>
        </w:pict>
      </w:r>
      <w:r>
        <w:rPr>
          <w:color w:val="464242"/>
        </w:rPr>
        <w:t>We</w:t>
      </w:r>
      <w:r>
        <w:rPr>
          <w:color w:val="464242"/>
          <w:spacing w:val="-18"/>
        </w:rPr>
        <w:t> </w:t>
      </w:r>
      <w:r>
        <w:rPr>
          <w:color w:val="464242"/>
        </w:rPr>
        <w:t>are</w:t>
      </w:r>
      <w:r>
        <w:rPr>
          <w:color w:val="464242"/>
          <w:spacing w:val="-23"/>
        </w:rPr>
        <w:t> </w:t>
      </w:r>
      <w:r>
        <w:rPr>
          <w:color w:val="464242"/>
        </w:rPr>
        <w:t>requesting</w:t>
      </w:r>
      <w:r>
        <w:rPr>
          <w:color w:val="464242"/>
          <w:spacing w:val="-6"/>
        </w:rPr>
        <w:t> </w:t>
      </w:r>
      <w:r>
        <w:rPr>
          <w:color w:val="464242"/>
        </w:rPr>
        <w:t>that</w:t>
      </w:r>
      <w:r>
        <w:rPr>
          <w:color w:val="464242"/>
          <w:spacing w:val="-15"/>
        </w:rPr>
        <w:t> </w:t>
      </w:r>
      <w:r>
        <w:rPr>
          <w:color w:val="464242"/>
        </w:rPr>
        <w:t>all</w:t>
      </w:r>
      <w:r>
        <w:rPr>
          <w:color w:val="464242"/>
          <w:spacing w:val="-21"/>
        </w:rPr>
        <w:t> </w:t>
      </w:r>
      <w:r>
        <w:rPr>
          <w:color w:val="363131"/>
        </w:rPr>
        <w:t>detach­ </w:t>
      </w:r>
      <w:r>
        <w:rPr>
          <w:color w:val="464242"/>
        </w:rPr>
        <w:t>ments, districts and squadrons form their own VEE subcommittees un­ der </w:t>
      </w:r>
      <w:r>
        <w:rPr>
          <w:color w:val="464242"/>
          <w:spacing w:val="-12"/>
        </w:rPr>
        <w:t>VAVS </w:t>
      </w:r>
      <w:r>
        <w:rPr>
          <w:color w:val="565252"/>
        </w:rPr>
        <w:t>to </w:t>
      </w:r>
      <w:r>
        <w:rPr>
          <w:color w:val="464242"/>
        </w:rPr>
        <w:t>help get the word out on</w:t>
      </w:r>
      <w:r>
        <w:rPr>
          <w:color w:val="464242"/>
          <w:spacing w:val="55"/>
        </w:rPr>
        <w:t> </w:t>
      </w:r>
      <w:r>
        <w:rPr>
          <w:color w:val="565252"/>
          <w:spacing w:val="-7"/>
        </w:rPr>
        <w:t>"Hirin</w:t>
        <w:tab/>
      </w:r>
      <w:r>
        <w:rPr>
          <w:color w:val="464242"/>
        </w:rPr>
        <w:t>Our  Heroes"</w:t>
      </w:r>
      <w:r>
        <w:rPr>
          <w:color w:val="464242"/>
          <w:spacing w:val="34"/>
        </w:rPr>
        <w:t> </w:t>
      </w:r>
      <w:r>
        <w:rPr>
          <w:color w:val="464242"/>
          <w:spacing w:val="-8"/>
        </w:rPr>
        <w:t>·ob</w:t>
      </w:r>
      <w:r>
        <w:rPr>
          <w:color w:val="464242"/>
          <w:spacing w:val="42"/>
        </w:rPr>
        <w:t> </w:t>
      </w:r>
      <w:r>
        <w:rPr>
          <w:color w:val="464242"/>
        </w:rPr>
        <w:t>fair</w:t>
      </w:r>
      <w:r>
        <w:rPr>
          <w:color w:val="464242"/>
          <w:w w:val="100"/>
        </w:rPr>
        <w:t> </w:t>
      </w:r>
      <w:r>
        <w:rPr>
          <w:color w:val="565252"/>
        </w:rPr>
        <w:t>Members  </w:t>
      </w:r>
      <w:r>
        <w:rPr>
          <w:color w:val="464242"/>
        </w:rPr>
        <w:t>of  these </w:t>
      </w:r>
      <w:r>
        <w:rPr>
          <w:color w:val="464242"/>
          <w:spacing w:val="14"/>
        </w:rPr>
        <w:t> </w:t>
      </w:r>
      <w:r>
        <w:rPr>
          <w:color w:val="464242"/>
        </w:rPr>
        <w:t>subcommittees</w:t>
      </w:r>
    </w:p>
    <w:p>
      <w:pPr>
        <w:spacing w:after="0" w:line="242" w:lineRule="auto"/>
        <w:sectPr>
          <w:type w:val="continuous"/>
          <w:pgSz w:w="12180" w:h="15560"/>
          <w:pgMar w:top="700" w:bottom="280" w:left="480" w:right="700"/>
          <w:cols w:num="2" w:equalWidth="0">
            <w:col w:w="7218" w:space="71"/>
            <w:col w:w="3711"/>
          </w:cols>
        </w:sectPr>
      </w:pPr>
    </w:p>
    <w:p>
      <w:pPr>
        <w:tabs>
          <w:tab w:pos="2063" w:val="left" w:leader="none"/>
        </w:tabs>
        <w:spacing w:line="270" w:lineRule="exact" w:before="3"/>
        <w:ind w:left="0" w:right="116" w:firstLine="0"/>
        <w:jc w:val="right"/>
        <w:rPr>
          <w:sz w:val="24"/>
        </w:rPr>
      </w:pPr>
      <w:r>
        <w:rPr>
          <w:i/>
          <w:color w:val="464242"/>
          <w:sz w:val="21"/>
        </w:rPr>
        <w:t>Continued on</w:t>
      </w:r>
      <w:r>
        <w:rPr>
          <w:i/>
          <w:color w:val="464242"/>
          <w:spacing w:val="12"/>
          <w:sz w:val="21"/>
        </w:rPr>
        <w:t> </w:t>
      </w:r>
      <w:r>
        <w:rPr>
          <w:i/>
          <w:color w:val="464242"/>
          <w:sz w:val="21"/>
        </w:rPr>
        <w:t>Page</w:t>
      </w:r>
      <w:r>
        <w:rPr>
          <w:i/>
          <w:color w:val="464242"/>
          <w:spacing w:val="48"/>
          <w:sz w:val="21"/>
        </w:rPr>
        <w:t> </w:t>
      </w:r>
      <w:r>
        <w:rPr>
          <w:color w:val="565252"/>
          <w:sz w:val="21"/>
        </w:rPr>
        <w:t>7</w:t>
        <w:tab/>
      </w:r>
      <w:r>
        <w:rPr>
          <w:color w:val="464242"/>
          <w:sz w:val="24"/>
        </w:rPr>
        <w:t>can assist by going online and</w:t>
      </w:r>
      <w:r>
        <w:rPr>
          <w:color w:val="464242"/>
          <w:spacing w:val="7"/>
          <w:sz w:val="24"/>
        </w:rPr>
        <w:t> </w:t>
      </w:r>
      <w:r>
        <w:rPr>
          <w:color w:val="464242"/>
          <w:sz w:val="24"/>
        </w:rPr>
        <w:t>find­</w:t>
      </w:r>
    </w:p>
    <w:p>
      <w:pPr>
        <w:pStyle w:val="BodyText"/>
        <w:spacing w:line="270" w:lineRule="exact"/>
        <w:ind w:right="120"/>
        <w:jc w:val="right"/>
      </w:pPr>
      <w:r>
        <w:rPr>
          <w:color w:val="565252"/>
        </w:rPr>
        <w:t>ing  </w:t>
      </w:r>
      <w:r>
        <w:rPr>
          <w:color w:val="464242"/>
        </w:rPr>
        <w:t>local  </w:t>
      </w:r>
      <w:r>
        <w:rPr>
          <w:color w:val="565252"/>
        </w:rPr>
        <w:t>job   </w:t>
      </w:r>
      <w:r>
        <w:rPr>
          <w:color w:val="464242"/>
        </w:rPr>
        <w:t>fairs  being  held</w:t>
      </w:r>
      <w:r>
        <w:rPr>
          <w:color w:val="464242"/>
          <w:spacing w:val="56"/>
        </w:rPr>
        <w:t> </w:t>
      </w:r>
      <w:r>
        <w:rPr>
          <w:color w:val="464242"/>
        </w:rPr>
        <w:t>in</w:t>
      </w:r>
    </w:p>
    <w:p>
      <w:pPr>
        <w:spacing w:after="0" w:line="270" w:lineRule="exact"/>
        <w:jc w:val="right"/>
        <w:sectPr>
          <w:type w:val="continuous"/>
          <w:pgSz w:w="12180" w:h="15560"/>
          <w:pgMar w:top="700" w:bottom="280" w:left="480" w:right="700"/>
        </w:sectPr>
      </w:pPr>
    </w:p>
    <w:p>
      <w:pPr>
        <w:pStyle w:val="Heading1"/>
        <w:ind w:left="183"/>
      </w:pPr>
      <w:r>
        <w:rPr>
          <w:color w:val="363131"/>
          <w:w w:val="105"/>
        </w:rPr>
        <w:t>Service</w:t>
      </w:r>
      <w:r>
        <w:rPr>
          <w:color w:val="363131"/>
          <w:spacing w:val="-29"/>
          <w:w w:val="105"/>
        </w:rPr>
        <w:t> </w:t>
      </w:r>
      <w:r>
        <w:rPr>
          <w:color w:val="464242"/>
          <w:w w:val="105"/>
        </w:rPr>
        <w:t>to</w:t>
      </w:r>
      <w:r>
        <w:rPr>
          <w:color w:val="464242"/>
          <w:spacing w:val="-13"/>
          <w:w w:val="105"/>
        </w:rPr>
        <w:t> </w:t>
      </w:r>
      <w:r>
        <w:rPr>
          <w:color w:val="464242"/>
          <w:w w:val="105"/>
        </w:rPr>
        <w:t>God</w:t>
      </w:r>
      <w:r>
        <w:rPr>
          <w:color w:val="464242"/>
          <w:spacing w:val="-13"/>
          <w:w w:val="105"/>
        </w:rPr>
        <w:t> </w:t>
      </w:r>
      <w:r>
        <w:rPr>
          <w:color w:val="464242"/>
          <w:w w:val="105"/>
        </w:rPr>
        <w:t>and</w:t>
      </w:r>
      <w:r>
        <w:rPr>
          <w:color w:val="464242"/>
          <w:spacing w:val="-15"/>
          <w:w w:val="105"/>
        </w:rPr>
        <w:t> </w:t>
      </w:r>
      <w:r>
        <w:rPr>
          <w:color w:val="464242"/>
          <w:w w:val="105"/>
        </w:rPr>
        <w:t>country at</w:t>
      </w:r>
      <w:r>
        <w:rPr>
          <w:color w:val="464242"/>
          <w:spacing w:val="-21"/>
          <w:w w:val="105"/>
        </w:rPr>
        <w:t> </w:t>
      </w:r>
      <w:r>
        <w:rPr>
          <w:color w:val="464242"/>
          <w:w w:val="105"/>
        </w:rPr>
        <w:t>our</w:t>
      </w:r>
      <w:r>
        <w:rPr>
          <w:color w:val="464242"/>
          <w:spacing w:val="-15"/>
          <w:w w:val="105"/>
        </w:rPr>
        <w:t> </w:t>
      </w:r>
      <w:r>
        <w:rPr>
          <w:color w:val="464242"/>
          <w:w w:val="105"/>
        </w:rPr>
        <w:t>core</w:t>
      </w:r>
    </w:p>
    <w:p>
      <w:pPr>
        <w:pStyle w:val="BodyText"/>
        <w:spacing w:before="1"/>
        <w:ind w:left="193" w:hanging="10"/>
      </w:pPr>
      <w:r>
        <w:rPr/>
        <w:br w:type="column"/>
      </w:r>
      <w:r>
        <w:rPr>
          <w:color w:val="565252"/>
        </w:rPr>
        <w:t>your </w:t>
      </w:r>
      <w:r>
        <w:rPr>
          <w:color w:val="464242"/>
        </w:rPr>
        <w:t>communities. Then, take that </w:t>
      </w:r>
      <w:r>
        <w:rPr>
          <w:color w:val="565252"/>
        </w:rPr>
        <w:t>information, </w:t>
      </w:r>
      <w:r>
        <w:rPr>
          <w:color w:val="464242"/>
        </w:rPr>
        <w:t>as well as information</w:t>
      </w:r>
    </w:p>
    <w:p>
      <w:pPr>
        <w:spacing w:after="0"/>
        <w:sectPr>
          <w:type w:val="continuous"/>
          <w:pgSz w:w="12180" w:h="15560"/>
          <w:pgMar w:top="700" w:bottom="280" w:left="480" w:right="700"/>
          <w:cols w:num="2" w:equalWidth="0">
            <w:col w:w="6930" w:space="335"/>
            <w:col w:w="3735"/>
          </w:cols>
        </w:sectPr>
      </w:pPr>
    </w:p>
    <w:p>
      <w:pPr>
        <w:pStyle w:val="BodyText"/>
        <w:rPr>
          <w:sz w:val="23"/>
        </w:rPr>
      </w:pPr>
    </w:p>
    <w:p>
      <w:pPr>
        <w:spacing w:before="0"/>
        <w:ind w:left="150" w:right="0" w:firstLine="0"/>
        <w:jc w:val="left"/>
        <w:rPr>
          <w:i/>
          <w:sz w:val="24"/>
        </w:rPr>
      </w:pPr>
      <w:r>
        <w:rPr>
          <w:i/>
          <w:color w:val="363131"/>
          <w:w w:val="105"/>
          <w:sz w:val="20"/>
        </w:rPr>
        <w:t>By </w:t>
      </w:r>
      <w:r>
        <w:rPr>
          <w:i/>
          <w:color w:val="363131"/>
          <w:w w:val="105"/>
          <w:sz w:val="24"/>
        </w:rPr>
        <w:t>Tom Chebro</w:t>
      </w:r>
    </w:p>
    <w:p>
      <w:pPr>
        <w:spacing w:before="11"/>
        <w:ind w:left="145" w:right="0" w:firstLine="0"/>
        <w:jc w:val="left"/>
        <w:rPr>
          <w:i/>
          <w:sz w:val="24"/>
        </w:rPr>
      </w:pPr>
      <w:r>
        <w:rPr>
          <w:i/>
          <w:color w:val="363131"/>
          <w:sz w:val="24"/>
        </w:rPr>
        <w:t>Nat'[ Americanism  </w:t>
      </w:r>
      <w:r>
        <w:rPr>
          <w:i/>
          <w:color w:val="464242"/>
          <w:sz w:val="24"/>
        </w:rPr>
        <w:t>Commission</w:t>
      </w:r>
    </w:p>
    <w:p>
      <w:pPr>
        <w:pStyle w:val="BodyText"/>
        <w:spacing w:line="242" w:lineRule="auto" w:before="1"/>
        <w:ind w:left="145" w:right="114" w:firstLine="272"/>
        <w:jc w:val="both"/>
      </w:pPr>
      <w:r>
        <w:rPr/>
        <w:br w:type="column"/>
      </w:r>
      <w:r>
        <w:rPr>
          <w:color w:val="464242"/>
        </w:rPr>
        <w:t>America was founded upon the  received from National  </w:t>
      </w:r>
      <w:r>
        <w:rPr>
          <w:color w:val="363131"/>
        </w:rPr>
        <w:t>or Detach­ </w:t>
      </w:r>
      <w:r>
        <w:rPr>
          <w:color w:val="565252"/>
        </w:rPr>
        <w:t>i</w:t>
      </w:r>
      <w:r>
        <w:rPr>
          <w:color w:val="363131"/>
        </w:rPr>
        <w:t>dea </w:t>
      </w:r>
      <w:r>
        <w:rPr>
          <w:color w:val="464242"/>
        </w:rPr>
        <w:t>that The Great Creator of Man </w:t>
      </w:r>
      <w:r>
        <w:rPr>
          <w:color w:val="565252"/>
        </w:rPr>
        <w:t>ment </w:t>
      </w:r>
      <w:r>
        <w:rPr>
          <w:color w:val="464242"/>
        </w:rPr>
        <w:t>HQ, and place it on your own endowed each and every human be- </w:t>
      </w:r>
      <w:r>
        <w:rPr>
          <w:color w:val="565252"/>
        </w:rPr>
        <w:t>websites, </w:t>
      </w:r>
      <w:r>
        <w:rPr>
          <w:color w:val="464242"/>
        </w:rPr>
        <w:t>Facebook  pages,  and in </w:t>
      </w:r>
      <w:r>
        <w:rPr>
          <w:color w:val="565252"/>
        </w:rPr>
        <w:t>ing </w:t>
      </w:r>
      <w:r>
        <w:rPr>
          <w:color w:val="464242"/>
        </w:rPr>
        <w:t>with certain  inalienable </w:t>
      </w:r>
      <w:r>
        <w:rPr>
          <w:color w:val="565252"/>
        </w:rPr>
        <w:t>rights,    your </w:t>
      </w:r>
      <w:r>
        <w:rPr>
          <w:color w:val="464242"/>
        </w:rPr>
        <w:t>newsletters.   You  should  also</w:t>
      </w:r>
    </w:p>
    <w:p>
      <w:pPr>
        <w:spacing w:after="0" w:line="242" w:lineRule="auto"/>
        <w:jc w:val="both"/>
        <w:sectPr>
          <w:type w:val="continuous"/>
          <w:pgSz w:w="12180" w:h="15560"/>
          <w:pgMar w:top="700" w:bottom="280" w:left="480" w:right="700"/>
          <w:cols w:num="2" w:equalWidth="0">
            <w:col w:w="3305" w:space="316"/>
            <w:col w:w="7379"/>
          </w:cols>
        </w:sectPr>
      </w:pPr>
    </w:p>
    <w:p>
      <w:pPr>
        <w:pStyle w:val="BodyText"/>
        <w:tabs>
          <w:tab w:pos="7176" w:val="left" w:leader="none"/>
          <w:tab w:pos="7444" w:val="left" w:leader="none"/>
        </w:tabs>
        <w:spacing w:line="244" w:lineRule="auto"/>
        <w:ind w:left="131" w:right="114" w:firstLine="4"/>
        <w:jc w:val="right"/>
      </w:pPr>
      <w:r>
        <w:rPr>
          <w:color w:val="464242"/>
        </w:rPr>
        <w:t>including life, liberty, and the pursuit  of happiness.   Our brave </w:t>
      </w:r>
      <w:r>
        <w:rPr>
          <w:color w:val="464242"/>
          <w:spacing w:val="11"/>
        </w:rPr>
        <w:t> </w:t>
      </w:r>
      <w:r>
        <w:rPr>
          <w:color w:val="464242"/>
        </w:rPr>
        <w:t>men</w:t>
      </w:r>
      <w:r>
        <w:rPr>
          <w:color w:val="464242"/>
          <w:spacing w:val="25"/>
        </w:rPr>
        <w:t> </w:t>
      </w:r>
      <w:r>
        <w:rPr>
          <w:color w:val="464242"/>
        </w:rPr>
        <w:t>and</w:t>
        <w:tab/>
      </w:r>
      <w:r>
        <w:rPr>
          <w:color w:val="565252"/>
        </w:rPr>
        <w:t>print fliers </w:t>
      </w:r>
      <w:r>
        <w:rPr>
          <w:color w:val="464242"/>
        </w:rPr>
        <w:t>advertising</w:t>
      </w:r>
      <w:r>
        <w:rPr>
          <w:color w:val="464242"/>
          <w:spacing w:val="4"/>
        </w:rPr>
        <w:t> thejobs</w:t>
      </w:r>
      <w:r>
        <w:rPr>
          <w:color w:val="464242"/>
          <w:spacing w:val="27"/>
        </w:rPr>
        <w:t> </w:t>
      </w:r>
      <w:r>
        <w:rPr>
          <w:color w:val="464242"/>
        </w:rPr>
        <w:t>fairs</w:t>
      </w:r>
      <w:r>
        <w:rPr>
          <w:color w:val="464242"/>
          <w:w w:val="100"/>
        </w:rPr>
        <w:t> </w:t>
      </w:r>
      <w:r>
        <w:rPr>
          <w:color w:val="464242"/>
        </w:rPr>
        <w:t>women have served around the world protecting those </w:t>
      </w:r>
      <w:r>
        <w:rPr>
          <w:color w:val="464242"/>
          <w:spacing w:val="47"/>
        </w:rPr>
        <w:t> </w:t>
      </w:r>
      <w:r>
        <w:rPr>
          <w:color w:val="464242"/>
        </w:rPr>
        <w:t>God-given</w:t>
      </w:r>
      <w:r>
        <w:rPr>
          <w:color w:val="464242"/>
          <w:spacing w:val="5"/>
        </w:rPr>
        <w:t> </w:t>
      </w:r>
      <w:r>
        <w:rPr>
          <w:color w:val="464242"/>
        </w:rPr>
        <w:t>rights.</w:t>
        <w:tab/>
        <w:t>and post them on the</w:t>
      </w:r>
      <w:r>
        <w:rPr>
          <w:color w:val="464242"/>
          <w:spacing w:val="-6"/>
        </w:rPr>
        <w:t> </w:t>
      </w:r>
      <w:r>
        <w:rPr>
          <w:color w:val="464242"/>
        </w:rPr>
        <w:t>bulletin</w:t>
      </w:r>
      <w:r>
        <w:rPr>
          <w:color w:val="464242"/>
          <w:spacing w:val="11"/>
        </w:rPr>
        <w:t> </w:t>
      </w:r>
      <w:r>
        <w:rPr>
          <w:color w:val="464242"/>
        </w:rPr>
        <w:t>board</w:t>
      </w:r>
      <w:r>
        <w:rPr>
          <w:color w:val="464242"/>
          <w:w w:val="98"/>
        </w:rPr>
        <w:t> </w:t>
      </w:r>
      <w:r>
        <w:rPr>
          <w:color w:val="464242"/>
        </w:rPr>
        <w:t>Every  Post, Unit,  and  Squadron  has  a Chaplain.   Ask</w:t>
      </w:r>
      <w:r>
        <w:rPr>
          <w:color w:val="464242"/>
          <w:spacing w:val="10"/>
        </w:rPr>
        <w:t> </w:t>
      </w:r>
      <w:r>
        <w:rPr>
          <w:color w:val="464242"/>
        </w:rPr>
        <w:t>yourself</w:t>
      </w:r>
      <w:r>
        <w:rPr>
          <w:color w:val="464242"/>
          <w:spacing w:val="44"/>
        </w:rPr>
        <w:t> </w:t>
      </w:r>
      <w:r>
        <w:rPr>
          <w:color w:val="464242"/>
        </w:rPr>
        <w:t>this,</w:t>
        <w:tab/>
      </w:r>
      <w:r>
        <w:rPr>
          <w:color w:val="565252"/>
        </w:rPr>
        <w:t>at </w:t>
      </w:r>
      <w:r>
        <w:rPr>
          <w:color w:val="464242"/>
        </w:rPr>
        <w:t>your post  and in </w:t>
      </w:r>
      <w:r>
        <w:rPr>
          <w:color w:val="464242"/>
          <w:spacing w:val="2"/>
        </w:rPr>
        <w:t> </w:t>
      </w:r>
      <w:r>
        <w:rPr>
          <w:color w:val="464242"/>
        </w:rPr>
        <w:t>other</w:t>
      </w:r>
      <w:r>
        <w:rPr>
          <w:color w:val="464242"/>
          <w:spacing w:val="24"/>
        </w:rPr>
        <w:t> </w:t>
      </w:r>
      <w:r>
        <w:rPr>
          <w:color w:val="464242"/>
        </w:rPr>
        <w:t>locations</w:t>
      </w:r>
      <w:r>
        <w:rPr>
          <w:color w:val="464242"/>
          <w:w w:val="99"/>
        </w:rPr>
        <w:t> </w:t>
      </w:r>
      <w:r>
        <w:rPr>
          <w:color w:val="464242"/>
        </w:rPr>
        <w:t>"Were they given the position because there was nobody else?   </w:t>
      </w:r>
      <w:r>
        <w:rPr>
          <w:color w:val="464242"/>
          <w:spacing w:val="6"/>
        </w:rPr>
        <w:t> </w:t>
      </w:r>
      <w:r>
        <w:rPr>
          <w:color w:val="464242"/>
        </w:rPr>
        <w:t>Are</w:t>
      </w:r>
      <w:r>
        <w:rPr>
          <w:color w:val="464242"/>
          <w:spacing w:val="13"/>
        </w:rPr>
        <w:t> </w:t>
      </w:r>
      <w:r>
        <w:rPr>
          <w:color w:val="464242"/>
        </w:rPr>
        <w:t>they</w:t>
        <w:tab/>
        <w:t>around your community</w:t>
      </w:r>
      <w:r>
        <w:rPr>
          <w:color w:val="464242"/>
          <w:spacing w:val="21"/>
        </w:rPr>
        <w:t> </w:t>
      </w:r>
      <w:r>
        <w:rPr>
          <w:color w:val="464242"/>
        </w:rPr>
        <w:t>where</w:t>
      </w:r>
      <w:r>
        <w:rPr>
          <w:color w:val="464242"/>
          <w:spacing w:val="1"/>
        </w:rPr>
        <w:t> </w:t>
      </w:r>
      <w:r>
        <w:rPr>
          <w:color w:val="464242"/>
        </w:rPr>
        <w:t>vet­</w:t>
      </w:r>
      <w:r>
        <w:rPr>
          <w:color w:val="464242"/>
          <w:w w:val="100"/>
        </w:rPr>
        <w:t> </w:t>
      </w:r>
      <w:r>
        <w:rPr>
          <w:color w:val="363131"/>
        </w:rPr>
        <w:t>able </w:t>
      </w:r>
      <w:r>
        <w:rPr>
          <w:color w:val="464242"/>
        </w:rPr>
        <w:t>to give spiritual help?  Are they there just to give a prayer</w:t>
      </w:r>
      <w:r>
        <w:rPr>
          <w:color w:val="464242"/>
          <w:spacing w:val="-12"/>
        </w:rPr>
        <w:t> </w:t>
      </w:r>
      <w:r>
        <w:rPr>
          <w:color w:val="464242"/>
        </w:rPr>
        <w:t>before</w:t>
      </w:r>
      <w:r>
        <w:rPr>
          <w:color w:val="464242"/>
          <w:spacing w:val="10"/>
        </w:rPr>
        <w:t> </w:t>
      </w:r>
      <w:r>
        <w:rPr>
          <w:color w:val="464242"/>
        </w:rPr>
        <w:t>and</w:t>
        <w:tab/>
      </w:r>
      <w:r>
        <w:rPr>
          <w:color w:val="565252"/>
        </w:rPr>
        <w:t>erans will see </w:t>
      </w:r>
      <w:r>
        <w:rPr>
          <w:color w:val="464242"/>
        </w:rPr>
        <w:t>them. </w:t>
      </w:r>
      <w:r>
        <w:rPr>
          <w:color w:val="464242"/>
          <w:spacing w:val="7"/>
        </w:rPr>
        <w:t> </w:t>
      </w:r>
      <w:r>
        <w:rPr>
          <w:color w:val="464242"/>
        </w:rPr>
        <w:t>Also,</w:t>
      </w:r>
      <w:r>
        <w:rPr>
          <w:color w:val="464242"/>
          <w:spacing w:val="-1"/>
        </w:rPr>
        <w:t> </w:t>
      </w:r>
      <w:r>
        <w:rPr>
          <w:color w:val="464242"/>
        </w:rPr>
        <w:t>possibly</w:t>
      </w:r>
      <w:r>
        <w:rPr>
          <w:color w:val="464242"/>
          <w:w w:val="99"/>
        </w:rPr>
        <w:t> </w:t>
      </w:r>
      <w:r>
        <w:rPr>
          <w:color w:val="363131"/>
        </w:rPr>
        <w:t>after</w:t>
      </w:r>
      <w:r>
        <w:rPr>
          <w:color w:val="363131"/>
          <w:spacing w:val="17"/>
        </w:rPr>
        <w:t> </w:t>
      </w:r>
      <w:r>
        <w:rPr>
          <w:color w:val="363131"/>
        </w:rPr>
        <w:t>our</w:t>
      </w:r>
      <w:r>
        <w:rPr>
          <w:color w:val="363131"/>
          <w:spacing w:val="6"/>
        </w:rPr>
        <w:t> </w:t>
      </w:r>
      <w:r>
        <w:rPr>
          <w:color w:val="464242"/>
        </w:rPr>
        <w:t>meetings?"</w:t>
        <w:tab/>
        <w:tab/>
      </w:r>
      <w:r>
        <w:rPr>
          <w:color w:val="565252"/>
        </w:rPr>
        <w:t>request  </w:t>
      </w:r>
      <w:r>
        <w:rPr>
          <w:color w:val="464242"/>
        </w:rPr>
        <w:t>that  your  post  e-mail</w:t>
      </w:r>
      <w:r>
        <w:rPr>
          <w:color w:val="464242"/>
          <w:spacing w:val="32"/>
        </w:rPr>
        <w:t> </w:t>
      </w:r>
      <w:r>
        <w:rPr>
          <w:color w:val="464242"/>
        </w:rPr>
        <w:t>this</w:t>
      </w:r>
    </w:p>
    <w:p>
      <w:pPr>
        <w:pStyle w:val="BodyText"/>
        <w:tabs>
          <w:tab w:pos="7458" w:val="left" w:leader="none"/>
          <w:tab w:pos="7730" w:val="left" w:leader="none"/>
          <w:tab w:pos="8542" w:val="left" w:leader="none"/>
          <w:tab w:pos="8867" w:val="left" w:leader="none"/>
          <w:tab w:pos="10582" w:val="left" w:leader="none"/>
        </w:tabs>
        <w:spacing w:line="242" w:lineRule="auto"/>
        <w:ind w:left="126" w:right="119" w:firstLine="281"/>
      </w:pPr>
      <w:r>
        <w:rPr/>
        <w:pict>
          <v:line style="position:absolute;mso-position-horizontal-relative:page;mso-position-vertical-relative:paragraph;z-index:-13720" from="501.609863pt,12.60433pt" to="501.609863pt,28.75863pt" stroked="true" strokeweight="3.87612pt" strokecolor="#e2e2e4">
            <w10:wrap type="none"/>
          </v:line>
        </w:pict>
      </w:r>
      <w:r>
        <w:rPr>
          <w:color w:val="363131"/>
        </w:rPr>
        <w:t>Religious  </w:t>
      </w:r>
      <w:r>
        <w:rPr>
          <w:color w:val="464242"/>
        </w:rPr>
        <w:t>emphasis  has taken  a back  seat in America  for</w:t>
      </w:r>
      <w:r>
        <w:rPr>
          <w:color w:val="464242"/>
          <w:spacing w:val="19"/>
        </w:rPr>
        <w:t> </w:t>
      </w:r>
      <w:r>
        <w:rPr>
          <w:color w:val="565252"/>
        </w:rPr>
        <w:t>some</w:t>
      </w:r>
      <w:r>
        <w:rPr>
          <w:color w:val="565252"/>
          <w:spacing w:val="19"/>
        </w:rPr>
        <w:t> </w:t>
      </w:r>
      <w:r>
        <w:rPr>
          <w:color w:val="464242"/>
        </w:rPr>
        <w:t>time</w:t>
        <w:tab/>
        <w:t>information out to</w:t>
      </w:r>
      <w:r>
        <w:rPr>
          <w:color w:val="464242"/>
          <w:spacing w:val="32"/>
        </w:rPr>
        <w:t> </w:t>
      </w:r>
      <w:r>
        <w:rPr>
          <w:color w:val="464242"/>
        </w:rPr>
        <w:t>all</w:t>
      </w:r>
      <w:r>
        <w:rPr>
          <w:color w:val="464242"/>
          <w:spacing w:val="2"/>
        </w:rPr>
        <w:t> </w:t>
      </w:r>
      <w:r>
        <w:rPr>
          <w:color w:val="464242"/>
        </w:rPr>
        <w:t>members.</w:t>
      </w:r>
      <w:r>
        <w:rPr>
          <w:color w:val="464242"/>
          <w:w w:val="99"/>
        </w:rPr>
        <w:t> </w:t>
      </w:r>
      <w:r>
        <w:rPr>
          <w:color w:val="464242"/>
        </w:rPr>
        <w:t>now. </w:t>
      </w:r>
      <w:r>
        <w:rPr>
          <w:color w:val="363131"/>
        </w:rPr>
        <w:t>The </w:t>
      </w:r>
      <w:r>
        <w:rPr>
          <w:color w:val="464242"/>
        </w:rPr>
        <w:t>American Legion Family needs to help bring </w:t>
      </w:r>
      <w:r>
        <w:rPr>
          <w:color w:val="464242"/>
          <w:spacing w:val="20"/>
        </w:rPr>
        <w:t> </w:t>
      </w:r>
      <w:r>
        <w:rPr>
          <w:color w:val="565252"/>
        </w:rPr>
        <w:t>it</w:t>
      </w:r>
      <w:r>
        <w:rPr>
          <w:color w:val="565252"/>
          <w:spacing w:val="-5"/>
        </w:rPr>
        <w:t> </w:t>
      </w:r>
      <w:r>
        <w:rPr>
          <w:color w:val="464242"/>
        </w:rPr>
        <w:t>back.</w:t>
        <w:tab/>
        <w:tab/>
        <w:t>When</w:t>
        <w:tab/>
        <w:t>a</w:t>
        <w:tab/>
        <w:t>person</w:t>
      </w:r>
      <w:r>
        <w:rPr>
          <w:color w:val="464242"/>
          <w:spacing w:val="-29"/>
        </w:rPr>
        <w:t> </w:t>
      </w:r>
      <w:r>
        <w:rPr>
          <w:color w:val="ACAAAC"/>
        </w:rPr>
        <w:t>· </w:t>
      </w:r>
      <w:r>
        <w:rPr>
          <w:color w:val="ACAAAC"/>
          <w:spacing w:val="14"/>
        </w:rPr>
        <w:t> </w:t>
      </w:r>
      <w:r>
        <w:rPr>
          <w:color w:val="464242"/>
        </w:rPr>
        <w:t>leaves</w:t>
        <w:tab/>
        <w:t>the</w:t>
      </w:r>
    </w:p>
    <w:p>
      <w:pPr>
        <w:pStyle w:val="BodyText"/>
        <w:tabs>
          <w:tab w:pos="7448" w:val="left" w:leader="none"/>
        </w:tabs>
        <w:spacing w:line="242" w:lineRule="auto"/>
        <w:ind w:left="131" w:right="112" w:firstLine="277"/>
      </w:pPr>
      <w:r>
        <w:rPr>
          <w:color w:val="464242"/>
        </w:rPr>
        <w:t>Just a few years ago, at The American  Legion's </w:t>
      </w:r>
      <w:r>
        <w:rPr>
          <w:color w:val="565252"/>
        </w:rPr>
        <w:t>2014 </w:t>
      </w:r>
      <w:r>
        <w:rPr>
          <w:color w:val="565252"/>
          <w:spacing w:val="24"/>
        </w:rPr>
        <w:t> </w:t>
      </w:r>
      <w:r>
        <w:rPr>
          <w:color w:val="464242"/>
        </w:rPr>
        <w:t>Chaplains</w:t>
      </w:r>
      <w:r>
        <w:rPr>
          <w:color w:val="464242"/>
          <w:spacing w:val="21"/>
        </w:rPr>
        <w:t> </w:t>
      </w:r>
      <w:r>
        <w:rPr>
          <w:color w:val="464242"/>
        </w:rPr>
        <w:t>Con-</w:t>
        <w:tab/>
        <w:t>military,   the  biggest </w:t>
      </w:r>
      <w:r>
        <w:rPr>
          <w:color w:val="464242"/>
          <w:spacing w:val="22"/>
        </w:rPr>
        <w:t> </w:t>
      </w:r>
      <w:r>
        <w:rPr>
          <w:color w:val="464242"/>
        </w:rPr>
        <w:t>question </w:t>
      </w:r>
      <w:r>
        <w:rPr>
          <w:color w:val="464242"/>
          <w:spacing w:val="26"/>
        </w:rPr>
        <w:t> </w:t>
      </w:r>
      <w:r>
        <w:rPr>
          <w:color w:val="464242"/>
        </w:rPr>
        <w:t>is,</w:t>
      </w:r>
      <w:r>
        <w:rPr>
          <w:color w:val="464242"/>
          <w:w w:val="102"/>
        </w:rPr>
        <w:t> </w:t>
      </w:r>
      <w:r>
        <w:rPr>
          <w:color w:val="464242"/>
        </w:rPr>
        <w:t>ference, they  came up  with  an action  </w:t>
      </w:r>
      <w:r>
        <w:rPr>
          <w:color w:val="565252"/>
        </w:rPr>
        <w:t>item  </w:t>
      </w:r>
      <w:r>
        <w:rPr>
          <w:color w:val="464242"/>
        </w:rPr>
        <w:t>called  </w:t>
      </w:r>
      <w:r>
        <w:rPr>
          <w:color w:val="565252"/>
          <w:spacing w:val="-3"/>
        </w:rPr>
        <w:t>"Operation: </w:t>
      </w:r>
      <w:r>
        <w:rPr>
          <w:color w:val="565252"/>
          <w:spacing w:val="18"/>
        </w:rPr>
        <w:t> </w:t>
      </w:r>
      <w:r>
        <w:rPr>
          <w:color w:val="464242"/>
        </w:rPr>
        <w:t>Back</w:t>
      </w:r>
      <w:r>
        <w:rPr>
          <w:color w:val="464242"/>
          <w:spacing w:val="45"/>
        </w:rPr>
        <w:t> </w:t>
      </w:r>
      <w:r>
        <w:rPr>
          <w:color w:val="464242"/>
        </w:rPr>
        <w:t>to</w:t>
        <w:tab/>
      </w:r>
      <w:r>
        <w:rPr>
          <w:color w:val="565252"/>
        </w:rPr>
        <w:t>"What's  </w:t>
      </w:r>
      <w:r>
        <w:rPr>
          <w:color w:val="464242"/>
        </w:rPr>
        <w:t>next?"  </w:t>
      </w:r>
      <w:r>
        <w:rPr>
          <w:color w:val="464242"/>
          <w:spacing w:val="-6"/>
        </w:rPr>
        <w:t>You  </w:t>
      </w:r>
      <w:r>
        <w:rPr>
          <w:color w:val="464242"/>
        </w:rPr>
        <w:t>can</w:t>
      </w:r>
      <w:r>
        <w:rPr>
          <w:color w:val="464242"/>
          <w:spacing w:val="-13"/>
        </w:rPr>
        <w:t> </w:t>
      </w:r>
      <w:r>
        <w:rPr>
          <w:color w:val="464242"/>
        </w:rPr>
        <w:t>help</w:t>
      </w:r>
      <w:r>
        <w:rPr>
          <w:color w:val="464242"/>
          <w:spacing w:val="41"/>
        </w:rPr>
        <w:t> </w:t>
      </w:r>
      <w:r>
        <w:rPr>
          <w:color w:val="464242"/>
        </w:rPr>
        <w:t>pro­ </w:t>
      </w:r>
      <w:r>
        <w:rPr>
          <w:color w:val="363131"/>
        </w:rPr>
        <w:t>God."  </w:t>
      </w:r>
      <w:r>
        <w:rPr>
          <w:color w:val="464242"/>
        </w:rPr>
        <w:t>During that conference, three working groups were </w:t>
      </w:r>
      <w:r>
        <w:rPr>
          <w:color w:val="464242"/>
          <w:spacing w:val="50"/>
        </w:rPr>
        <w:t> </w:t>
      </w:r>
      <w:r>
        <w:rPr>
          <w:color w:val="464242"/>
        </w:rPr>
        <w:t>organized</w:t>
      </w:r>
      <w:r>
        <w:rPr>
          <w:color w:val="464242"/>
          <w:spacing w:val="26"/>
        </w:rPr>
        <w:t> </w:t>
      </w:r>
      <w:r>
        <w:rPr>
          <w:color w:val="464242"/>
        </w:rPr>
        <w:t>for</w:t>
        <w:tab/>
      </w:r>
      <w:r>
        <w:rPr>
          <w:color w:val="565252"/>
        </w:rPr>
        <w:t>vide </w:t>
      </w:r>
      <w:r>
        <w:rPr>
          <w:color w:val="464242"/>
        </w:rPr>
        <w:t>the answer to that</w:t>
      </w:r>
      <w:r>
        <w:rPr>
          <w:color w:val="464242"/>
          <w:spacing w:val="56"/>
        </w:rPr>
        <w:t> </w:t>
      </w:r>
      <w:r>
        <w:rPr>
          <w:color w:val="464242"/>
        </w:rPr>
        <w:t>question</w:t>
      </w:r>
      <w:r>
        <w:rPr>
          <w:color w:val="464242"/>
          <w:spacing w:val="11"/>
        </w:rPr>
        <w:t> </w:t>
      </w:r>
      <w:r>
        <w:rPr>
          <w:color w:val="363131"/>
        </w:rPr>
        <w:t>by</w:t>
      </w:r>
      <w:r>
        <w:rPr>
          <w:color w:val="363131"/>
          <w:w w:val="98"/>
        </w:rPr>
        <w:t> </w:t>
      </w:r>
      <w:r>
        <w:rPr>
          <w:color w:val="464242"/>
        </w:rPr>
        <w:t>the </w:t>
      </w:r>
      <w:r>
        <w:rPr>
          <w:color w:val="363131"/>
        </w:rPr>
        <w:t>purpose </w:t>
      </w:r>
      <w:r>
        <w:rPr>
          <w:color w:val="464242"/>
        </w:rPr>
        <w:t>of placing this initiative before all members of</w:t>
      </w:r>
      <w:r>
        <w:rPr>
          <w:color w:val="464242"/>
          <w:spacing w:val="14"/>
        </w:rPr>
        <w:t> </w:t>
      </w:r>
      <w:r>
        <w:rPr>
          <w:color w:val="464242"/>
        </w:rPr>
        <w:t>The</w:t>
      </w:r>
      <w:r>
        <w:rPr>
          <w:color w:val="464242"/>
          <w:spacing w:val="-20"/>
        </w:rPr>
        <w:t> </w:t>
      </w:r>
      <w:r>
        <w:rPr>
          <w:color w:val="464242"/>
        </w:rPr>
        <w:t>American</w:t>
        <w:tab/>
        <w:t>distributing job</w:t>
      </w:r>
      <w:r>
        <w:rPr>
          <w:color w:val="464242"/>
          <w:spacing w:val="59"/>
        </w:rPr>
        <w:t> </w:t>
      </w:r>
      <w:r>
        <w:rPr>
          <w:color w:val="464242"/>
        </w:rPr>
        <w:t>fair</w:t>
      </w:r>
      <w:r>
        <w:rPr>
          <w:color w:val="464242"/>
          <w:spacing w:val="26"/>
        </w:rPr>
        <w:t> </w:t>
      </w:r>
      <w:r>
        <w:rPr>
          <w:color w:val="464242"/>
        </w:rPr>
        <w:t>information</w:t>
      </w:r>
      <w:r>
        <w:rPr>
          <w:color w:val="464242"/>
          <w:w w:val="99"/>
        </w:rPr>
        <w:t> </w:t>
      </w:r>
      <w:r>
        <w:rPr>
          <w:color w:val="363131"/>
        </w:rPr>
        <w:t>Legion </w:t>
      </w:r>
      <w:r>
        <w:rPr>
          <w:color w:val="464242"/>
        </w:rPr>
        <w:t>Family.  What they</w:t>
      </w:r>
      <w:r>
        <w:rPr>
          <w:color w:val="464242"/>
          <w:spacing w:val="31"/>
        </w:rPr>
        <w:t> </w:t>
      </w:r>
      <w:r>
        <w:rPr>
          <w:color w:val="464242"/>
        </w:rPr>
        <w:t>proposed</w:t>
      </w:r>
      <w:r>
        <w:rPr>
          <w:color w:val="464242"/>
          <w:spacing w:val="24"/>
        </w:rPr>
        <w:t> </w:t>
      </w:r>
      <w:r>
        <w:rPr>
          <w:color w:val="464242"/>
        </w:rPr>
        <w:t>included:</w:t>
        <w:tab/>
        <w:t>our</w:t>
      </w:r>
      <w:r>
        <w:rPr>
          <w:color w:val="464242"/>
          <w:spacing w:val="9"/>
        </w:rPr>
        <w:t> </w:t>
      </w:r>
      <w:r>
        <w:rPr>
          <w:color w:val="464242"/>
        </w:rPr>
        <w:t>veterans.</w:t>
      </w:r>
    </w:p>
    <w:p>
      <w:pPr>
        <w:pStyle w:val="ListParagraph"/>
        <w:numPr>
          <w:ilvl w:val="0"/>
          <w:numId w:val="1"/>
        </w:numPr>
        <w:tabs>
          <w:tab w:pos="409" w:val="left" w:leader="none"/>
          <w:tab w:pos="7575" w:val="left" w:leader="none"/>
        </w:tabs>
        <w:spacing w:line="240" w:lineRule="auto" w:before="3" w:after="0"/>
        <w:ind w:left="136" w:right="121" w:firstLine="19"/>
        <w:jc w:val="right"/>
        <w:rPr>
          <w:color w:val="464242"/>
          <w:sz w:val="24"/>
        </w:rPr>
      </w:pPr>
      <w:r>
        <w:rPr>
          <w:color w:val="363131"/>
          <w:sz w:val="24"/>
        </w:rPr>
        <w:t>Developing </w:t>
      </w:r>
      <w:r>
        <w:rPr>
          <w:color w:val="464242"/>
          <w:sz w:val="24"/>
        </w:rPr>
        <w:t>a training </w:t>
      </w:r>
      <w:r>
        <w:rPr>
          <w:color w:val="565252"/>
          <w:sz w:val="24"/>
        </w:rPr>
        <w:t>curriculum </w:t>
      </w:r>
      <w:r>
        <w:rPr>
          <w:color w:val="464242"/>
          <w:sz w:val="24"/>
        </w:rPr>
        <w:t>for </w:t>
      </w:r>
      <w:r>
        <w:rPr>
          <w:color w:val="464242"/>
          <w:spacing w:val="16"/>
          <w:sz w:val="24"/>
        </w:rPr>
        <w:t> </w:t>
      </w:r>
      <w:r>
        <w:rPr>
          <w:color w:val="464242"/>
          <w:sz w:val="24"/>
        </w:rPr>
        <w:t>future</w:t>
      </w:r>
      <w:r>
        <w:rPr>
          <w:color w:val="464242"/>
          <w:spacing w:val="12"/>
          <w:sz w:val="24"/>
        </w:rPr>
        <w:t> </w:t>
      </w:r>
      <w:r>
        <w:rPr>
          <w:color w:val="464242"/>
          <w:sz w:val="24"/>
        </w:rPr>
        <w:t>Chaplains</w:t>
        <w:tab/>
        <w:t>Please  help  as  </w:t>
      </w:r>
      <w:r>
        <w:rPr>
          <w:color w:val="565252"/>
          <w:sz w:val="24"/>
        </w:rPr>
        <w:t>we  </w:t>
      </w:r>
      <w:r>
        <w:rPr>
          <w:color w:val="464242"/>
          <w:sz w:val="24"/>
        </w:rPr>
        <w:t>work  at </w:t>
      </w:r>
      <w:r>
        <w:rPr>
          <w:color w:val="464242"/>
          <w:spacing w:val="10"/>
          <w:sz w:val="24"/>
        </w:rPr>
        <w:t> </w:t>
      </w:r>
      <w:r>
        <w:rPr>
          <w:color w:val="464242"/>
          <w:sz w:val="24"/>
        </w:rPr>
        <w:t>all</w:t>
      </w:r>
    </w:p>
    <w:p>
      <w:pPr>
        <w:pStyle w:val="ListParagraph"/>
        <w:numPr>
          <w:ilvl w:val="0"/>
          <w:numId w:val="1"/>
        </w:numPr>
        <w:tabs>
          <w:tab w:pos="409" w:val="left" w:leader="none"/>
          <w:tab w:pos="7322" w:val="left" w:leader="none"/>
        </w:tabs>
        <w:spacing w:line="240" w:lineRule="auto" w:before="1" w:after="0"/>
        <w:ind w:left="408" w:right="125" w:hanging="277"/>
        <w:jc w:val="right"/>
        <w:rPr>
          <w:color w:val="464242"/>
          <w:sz w:val="24"/>
        </w:rPr>
      </w:pPr>
      <w:r>
        <w:rPr>
          <w:color w:val="464242"/>
          <w:sz w:val="24"/>
        </w:rPr>
        <w:t>Awarding and recognizing the work</w:t>
      </w:r>
      <w:r>
        <w:rPr>
          <w:color w:val="464242"/>
          <w:spacing w:val="59"/>
          <w:sz w:val="24"/>
        </w:rPr>
        <w:t> </w:t>
      </w:r>
      <w:r>
        <w:rPr>
          <w:color w:val="464242"/>
          <w:sz w:val="24"/>
        </w:rPr>
        <w:t>of</w:t>
      </w:r>
      <w:r>
        <w:rPr>
          <w:color w:val="464242"/>
          <w:spacing w:val="-1"/>
          <w:sz w:val="24"/>
        </w:rPr>
        <w:t> </w:t>
      </w:r>
      <w:r>
        <w:rPr>
          <w:color w:val="464242"/>
          <w:sz w:val="24"/>
        </w:rPr>
        <w:t>Chaplains</w:t>
        <w:tab/>
        <w:t>levels  of  the  S.A.L.  to  assist </w:t>
      </w:r>
      <w:r>
        <w:rPr>
          <w:color w:val="464242"/>
          <w:spacing w:val="10"/>
          <w:sz w:val="24"/>
        </w:rPr>
        <w:t> </w:t>
      </w:r>
      <w:r>
        <w:rPr>
          <w:color w:val="464242"/>
          <w:sz w:val="24"/>
        </w:rPr>
        <w:t>the</w:t>
      </w:r>
    </w:p>
    <w:p>
      <w:pPr>
        <w:pStyle w:val="ListParagraph"/>
        <w:numPr>
          <w:ilvl w:val="0"/>
          <w:numId w:val="1"/>
        </w:numPr>
        <w:tabs>
          <w:tab w:pos="409" w:val="left" w:leader="none"/>
          <w:tab w:pos="5390" w:val="left" w:leader="none"/>
          <w:tab w:pos="7453" w:val="left" w:leader="none"/>
        </w:tabs>
        <w:spacing w:line="256" w:lineRule="auto" w:before="1" w:after="0"/>
        <w:ind w:left="136" w:right="138" w:firstLine="0"/>
        <w:jc w:val="left"/>
        <w:rPr>
          <w:color w:val="363131"/>
          <w:sz w:val="24"/>
        </w:rPr>
      </w:pPr>
      <w:r>
        <w:rPr>
          <w:color w:val="363131"/>
          <w:sz w:val="24"/>
        </w:rPr>
        <w:t>Publicizing </w:t>
      </w:r>
      <w:r>
        <w:rPr>
          <w:color w:val="464242"/>
          <w:sz w:val="24"/>
        </w:rPr>
        <w:t>what Chaplaincy does and how it can affect the</w:t>
      </w:r>
      <w:r>
        <w:rPr>
          <w:color w:val="464242"/>
          <w:spacing w:val="-33"/>
          <w:sz w:val="24"/>
        </w:rPr>
        <w:t> </w:t>
      </w:r>
      <w:r>
        <w:rPr>
          <w:color w:val="464242"/>
          <w:sz w:val="24"/>
        </w:rPr>
        <w:t>very</w:t>
      </w:r>
      <w:r>
        <w:rPr>
          <w:color w:val="464242"/>
          <w:spacing w:val="-3"/>
          <w:sz w:val="24"/>
        </w:rPr>
        <w:t> </w:t>
      </w:r>
      <w:r>
        <w:rPr>
          <w:color w:val="464242"/>
          <w:sz w:val="24"/>
        </w:rPr>
        <w:t>nature</w:t>
        <w:tab/>
      </w:r>
      <w:r>
        <w:rPr>
          <w:color w:val="565252"/>
          <w:sz w:val="24"/>
        </w:rPr>
        <w:t>"Heroes"  who  </w:t>
      </w:r>
      <w:r>
        <w:rPr>
          <w:color w:val="464242"/>
          <w:sz w:val="24"/>
        </w:rPr>
        <w:t>have</w:t>
      </w:r>
      <w:r>
        <w:rPr>
          <w:color w:val="464242"/>
          <w:spacing w:val="21"/>
          <w:sz w:val="24"/>
        </w:rPr>
        <w:t> </w:t>
      </w:r>
      <w:r>
        <w:rPr>
          <w:color w:val="464242"/>
          <w:sz w:val="24"/>
        </w:rPr>
        <w:t>kept</w:t>
      </w:r>
      <w:r>
        <w:rPr>
          <w:color w:val="464242"/>
          <w:spacing w:val="40"/>
          <w:sz w:val="24"/>
        </w:rPr>
        <w:t> </w:t>
      </w:r>
      <w:r>
        <w:rPr>
          <w:color w:val="464242"/>
          <w:sz w:val="24"/>
        </w:rPr>
        <w:t>America</w:t>
      </w:r>
      <w:r>
        <w:rPr>
          <w:color w:val="464242"/>
          <w:w w:val="98"/>
          <w:sz w:val="24"/>
        </w:rPr>
        <w:t> </w:t>
      </w:r>
      <w:r>
        <w:rPr>
          <w:color w:val="363131"/>
          <w:sz w:val="24"/>
        </w:rPr>
        <w:t>of </w:t>
      </w:r>
      <w:r>
        <w:rPr>
          <w:color w:val="464242"/>
          <w:sz w:val="24"/>
        </w:rPr>
        <w:t>what The American  Legion</w:t>
      </w:r>
      <w:r>
        <w:rPr>
          <w:color w:val="464242"/>
          <w:spacing w:val="16"/>
          <w:sz w:val="24"/>
        </w:rPr>
        <w:t> </w:t>
      </w:r>
      <w:r>
        <w:rPr>
          <w:color w:val="464242"/>
          <w:sz w:val="24"/>
        </w:rPr>
        <w:t>Family</w:t>
      </w:r>
      <w:r>
        <w:rPr>
          <w:color w:val="464242"/>
          <w:spacing w:val="32"/>
          <w:sz w:val="24"/>
        </w:rPr>
        <w:t> </w:t>
      </w:r>
      <w:r>
        <w:rPr>
          <w:color w:val="464242"/>
          <w:sz w:val="24"/>
        </w:rPr>
        <w:t>stands</w:t>
        <w:tab/>
      </w:r>
      <w:r>
        <w:rPr>
          <w:i/>
          <w:color w:val="464242"/>
          <w:sz w:val="21"/>
        </w:rPr>
        <w:t>Continued on</w:t>
      </w:r>
      <w:r>
        <w:rPr>
          <w:i/>
          <w:color w:val="464242"/>
          <w:spacing w:val="11"/>
          <w:sz w:val="21"/>
        </w:rPr>
        <w:t> </w:t>
      </w:r>
      <w:r>
        <w:rPr>
          <w:i/>
          <w:color w:val="464242"/>
          <w:sz w:val="21"/>
        </w:rPr>
        <w:t>Page</w:t>
      </w:r>
      <w:r>
        <w:rPr>
          <w:i/>
          <w:color w:val="464242"/>
          <w:spacing w:val="35"/>
          <w:sz w:val="21"/>
        </w:rPr>
        <w:t> </w:t>
      </w:r>
      <w:r>
        <w:rPr>
          <w:i/>
          <w:color w:val="464242"/>
          <w:position w:val="-6"/>
          <w:sz w:val="21"/>
        </w:rPr>
        <w:t>8</w:t>
        <w:tab/>
      </w:r>
      <w:r>
        <w:rPr>
          <w:color w:val="464242"/>
          <w:sz w:val="24"/>
        </w:rPr>
        <w:t>and everyone in it free and</w:t>
      </w:r>
      <w:r>
        <w:rPr>
          <w:color w:val="464242"/>
          <w:spacing w:val="59"/>
          <w:sz w:val="24"/>
        </w:rPr>
        <w:t> </w:t>
      </w:r>
      <w:r>
        <w:rPr>
          <w:color w:val="464242"/>
          <w:sz w:val="24"/>
        </w:rPr>
        <w:t>safe.</w:t>
      </w:r>
    </w:p>
    <w:p>
      <w:pPr>
        <w:spacing w:after="0" w:line="256" w:lineRule="auto"/>
        <w:jc w:val="left"/>
        <w:rPr>
          <w:sz w:val="24"/>
        </w:rPr>
        <w:sectPr>
          <w:type w:val="continuous"/>
          <w:pgSz w:w="12180" w:h="15560"/>
          <w:pgMar w:top="700" w:bottom="280" w:left="480" w:right="700"/>
        </w:sectPr>
      </w:pPr>
    </w:p>
    <w:p>
      <w:pPr>
        <w:spacing w:before="121"/>
        <w:ind w:left="311" w:right="0" w:firstLine="0"/>
        <w:jc w:val="both"/>
        <w:rPr>
          <w:i/>
          <w:sz w:val="18"/>
        </w:rPr>
      </w:pPr>
      <w:r>
        <w:rPr/>
        <w:pict>
          <v:group style="position:absolute;margin-left:24.16745pt;margin-top:.793289pt;width:540.35pt;height:213.15pt;mso-position-horizontal-relative:page;mso-position-vertical-relative:paragraph;z-index:-13648" coordorigin="483,16" coordsize="10807,4263">
            <v:shape style="position:absolute;left:4224;top:16;width:7066;height:4262" type="#_x0000_t75" stroked="false">
              <v:imagedata r:id="rId8" o:title=""/>
            </v:shape>
            <v:line style="position:absolute" from="488,46" to="11266,46" stroked="true" strokeweight=".478774pt" strokecolor="#544b4f"/>
            <w10:wrap type="none"/>
          </v:group>
        </w:pict>
      </w:r>
      <w:r>
        <w:rPr>
          <w:b/>
          <w:color w:val="3F3B3B"/>
          <w:w w:val="105"/>
          <w:sz w:val="42"/>
        </w:rPr>
        <w:t>Convention</w:t>
      </w:r>
      <w:r>
        <w:rPr>
          <w:b/>
          <w:color w:val="3F3B3B"/>
          <w:spacing w:val="-52"/>
          <w:w w:val="105"/>
          <w:sz w:val="42"/>
        </w:rPr>
        <w:t> </w:t>
      </w:r>
      <w:r>
        <w:rPr>
          <w:i/>
          <w:color w:val="3F3B3B"/>
          <w:w w:val="105"/>
          <w:sz w:val="18"/>
        </w:rPr>
        <w:t>from Page l</w:t>
      </w:r>
    </w:p>
    <w:p>
      <w:pPr>
        <w:spacing w:line="244" w:lineRule="auto" w:before="97"/>
        <w:ind w:left="301" w:right="3699" w:hanging="197"/>
        <w:jc w:val="both"/>
        <w:rPr>
          <w:i/>
          <w:sz w:val="24"/>
        </w:rPr>
      </w:pPr>
      <w:r>
        <w:rPr>
          <w:color w:val="BAB8BA"/>
          <w:sz w:val="24"/>
          <w:shd w:fill="E4E4E6" w:color="auto" w:val="clear"/>
        </w:rPr>
        <w:t>-----,</w:t>
      </w:r>
      <w:r>
        <w:rPr>
          <w:color w:val="3F3B3B"/>
          <w:sz w:val="24"/>
        </w:rPr>
        <w:t>nd</w:t>
      </w:r>
      <w:r>
        <w:rPr>
          <w:color w:val="3F3B3B"/>
          <w:spacing w:val="-20"/>
          <w:sz w:val="24"/>
        </w:rPr>
        <w:t> </w:t>
      </w:r>
      <w:r>
        <w:rPr>
          <w:color w:val="3F3B3B"/>
          <w:sz w:val="24"/>
        </w:rPr>
        <w:t>much</w:t>
      </w:r>
      <w:r>
        <w:rPr>
          <w:color w:val="3F3B3B"/>
          <w:spacing w:val="-18"/>
          <w:sz w:val="24"/>
        </w:rPr>
        <w:t> </w:t>
      </w:r>
      <w:r>
        <w:rPr>
          <w:color w:val="3F3B3B"/>
          <w:sz w:val="24"/>
        </w:rPr>
        <w:t>more</w:t>
      </w:r>
      <w:r>
        <w:rPr>
          <w:color w:val="3F3B3B"/>
          <w:spacing w:val="-18"/>
          <w:sz w:val="24"/>
        </w:rPr>
        <w:t> </w:t>
      </w:r>
      <w:r>
        <w:rPr>
          <w:color w:val="3F3B3B"/>
          <w:sz w:val="24"/>
        </w:rPr>
        <w:t>information</w:t>
      </w:r>
      <w:r>
        <w:rPr>
          <w:color w:val="3F3B3B"/>
          <w:spacing w:val="-11"/>
          <w:sz w:val="24"/>
        </w:rPr>
        <w:t> </w:t>
      </w:r>
      <w:r>
        <w:rPr>
          <w:color w:val="4D4949"/>
          <w:sz w:val="24"/>
        </w:rPr>
        <w:t>can</w:t>
      </w:r>
      <w:r>
        <w:rPr>
          <w:color w:val="4D4949"/>
          <w:spacing w:val="-22"/>
          <w:sz w:val="24"/>
        </w:rPr>
        <w:t> </w:t>
      </w:r>
      <w:r>
        <w:rPr>
          <w:color w:val="3F3B3B"/>
          <w:sz w:val="24"/>
        </w:rPr>
        <w:t>be </w:t>
      </w:r>
      <w:r>
        <w:rPr>
          <w:color w:val="4D4949"/>
          <w:sz w:val="24"/>
        </w:rPr>
        <w:t>'"ound </w:t>
      </w:r>
      <w:r>
        <w:rPr>
          <w:color w:val="3F3B3B"/>
          <w:sz w:val="24"/>
        </w:rPr>
        <w:t>at </w:t>
      </w:r>
      <w:hyperlink r:id="rId9">
        <w:r>
          <w:rPr>
            <w:i/>
            <w:color w:val="3F3B3B"/>
            <w:sz w:val="24"/>
          </w:rPr>
          <w:t>www.legion.org/conven­</w:t>
        </w:r>
      </w:hyperlink>
      <w:r>
        <w:rPr>
          <w:i/>
          <w:color w:val="3F3B3B"/>
          <w:sz w:val="24"/>
        </w:rPr>
        <w:t> </w:t>
      </w:r>
      <w:r>
        <w:rPr>
          <w:i/>
          <w:color w:val="3F3B3B"/>
          <w:sz w:val="24"/>
        </w:rPr>
        <w:t>tion.</w:t>
      </w:r>
    </w:p>
    <w:p>
      <w:pPr>
        <w:pStyle w:val="BodyText"/>
        <w:spacing w:line="244" w:lineRule="auto"/>
        <w:ind w:left="297" w:right="3690" w:firstLine="282"/>
        <w:jc w:val="both"/>
      </w:pPr>
      <w:r>
        <w:rPr>
          <w:color w:val="3F3B3B"/>
        </w:rPr>
        <w:t>Delegates and guests to the con­ </w:t>
      </w:r>
      <w:r>
        <w:rPr>
          <w:color w:val="4D4949"/>
        </w:rPr>
        <w:t>vention are registered </w:t>
      </w:r>
      <w:r>
        <w:rPr>
          <w:color w:val="3F3B3B"/>
        </w:rPr>
        <w:t>in advance through their respective Detach­ ments</w:t>
      </w:r>
      <w:r>
        <w:rPr>
          <w:color w:val="646060"/>
        </w:rPr>
        <w:t>. </w:t>
      </w:r>
      <w:r>
        <w:rPr>
          <w:color w:val="3F3B3B"/>
        </w:rPr>
        <w:t>Representatives of each Detachment can pick up creden­ tials </w:t>
      </w:r>
      <w:r>
        <w:rPr>
          <w:color w:val="4D4949"/>
        </w:rPr>
        <w:t>in the </w:t>
      </w:r>
      <w:r>
        <w:rPr>
          <w:color w:val="3F3B3B"/>
        </w:rPr>
        <w:t>S.A.L. Convention Of­ </w:t>
      </w:r>
      <w:r>
        <w:rPr>
          <w:color w:val="4D4949"/>
        </w:rPr>
        <w:t>fice located </w:t>
      </w:r>
      <w:r>
        <w:rPr>
          <w:color w:val="3F3B3B"/>
        </w:rPr>
        <w:t>in the Junior Ballroom </w:t>
      </w:r>
      <w:r>
        <w:rPr>
          <w:color w:val="4D4949"/>
        </w:rPr>
        <w:t>(3rd </w:t>
      </w:r>
      <w:r>
        <w:rPr>
          <w:color w:val="3F3B3B"/>
        </w:rPr>
        <w:t>floor) of the convention </w:t>
      </w:r>
      <w:r>
        <w:rPr>
          <w:color w:val="4D4949"/>
        </w:rPr>
        <w:t>center </w:t>
      </w:r>
      <w:r>
        <w:rPr>
          <w:color w:val="3F3B3B"/>
        </w:rPr>
        <w:t>beginning Thursday, August 25.</w:t>
      </w:r>
    </w:p>
    <w:p>
      <w:pPr>
        <w:pStyle w:val="BodyText"/>
        <w:spacing w:before="1"/>
        <w:ind w:left="306" w:right="3697" w:firstLine="268"/>
        <w:jc w:val="both"/>
      </w:pPr>
      <w:r>
        <w:rPr>
          <w:color w:val="3F3B3B"/>
        </w:rPr>
        <w:t>No specific dress code is re­ quired    during    the    convention,</w:t>
      </w:r>
    </w:p>
    <w:p>
      <w:pPr>
        <w:spacing w:line="249" w:lineRule="exact" w:before="0"/>
        <w:ind w:left="306" w:right="0" w:hanging="5"/>
        <w:jc w:val="both"/>
        <w:rPr>
          <w:i/>
          <w:sz w:val="24"/>
        </w:rPr>
      </w:pPr>
      <w:r>
        <w:rPr>
          <w:color w:val="3F3B3B"/>
          <w:sz w:val="24"/>
        </w:rPr>
        <w:t>however,   there   are   some   guide-    </w:t>
      </w:r>
      <w:r>
        <w:rPr>
          <w:i/>
          <w:color w:val="3F3B3B"/>
          <w:sz w:val="24"/>
        </w:rPr>
        <w:t>Above    </w:t>
      </w:r>
      <w:r>
        <w:rPr>
          <w:color w:val="3F3B3B"/>
          <w:sz w:val="24"/>
        </w:rPr>
        <w:t>-   </w:t>
      </w:r>
      <w:r>
        <w:rPr>
          <w:i/>
          <w:color w:val="3F3B3B"/>
          <w:sz w:val="24"/>
        </w:rPr>
        <w:t>National   Commander</w:t>
      </w:r>
    </w:p>
    <w:p>
      <w:pPr>
        <w:spacing w:line="247" w:lineRule="auto" w:before="6"/>
        <w:ind w:left="297" w:right="36" w:firstLine="9"/>
        <w:jc w:val="both"/>
        <w:rPr>
          <w:i/>
          <w:sz w:val="24"/>
        </w:rPr>
      </w:pPr>
      <w:r>
        <w:rPr>
          <w:color w:val="4D4949"/>
          <w:sz w:val="24"/>
        </w:rPr>
        <w:t>lines.  </w:t>
      </w:r>
      <w:r>
        <w:rPr>
          <w:color w:val="3F3B3B"/>
          <w:sz w:val="24"/>
        </w:rPr>
        <w:t>Delegates  who expect to be  </w:t>
      </w:r>
      <w:r>
        <w:rPr>
          <w:i/>
          <w:color w:val="3F3B3B"/>
          <w:sz w:val="24"/>
        </w:rPr>
        <w:t>Collier and  CWF  Chairman Pete  </w:t>
      </w:r>
      <w:r>
        <w:rPr>
          <w:color w:val="3F3B3B"/>
          <w:sz w:val="24"/>
        </w:rPr>
        <w:t>on stage </w:t>
      </w:r>
      <w:r>
        <w:rPr>
          <w:color w:val="4D4949"/>
          <w:sz w:val="24"/>
        </w:rPr>
        <w:t>to receive </w:t>
      </w:r>
      <w:r>
        <w:rPr>
          <w:color w:val="3F3B3B"/>
          <w:sz w:val="24"/>
        </w:rPr>
        <w:t>awards are ex- </w:t>
      </w:r>
      <w:r>
        <w:rPr>
          <w:i/>
          <w:color w:val="3F3B3B"/>
          <w:sz w:val="24"/>
        </w:rPr>
        <w:t>Sierminski present </w:t>
      </w:r>
      <w:r>
        <w:rPr>
          <w:i/>
          <w:color w:val="4D4949"/>
          <w:sz w:val="24"/>
        </w:rPr>
        <w:t>American </w:t>
      </w:r>
      <w:r>
        <w:rPr>
          <w:i/>
          <w:color w:val="3F3B3B"/>
          <w:sz w:val="24"/>
        </w:rPr>
        <w:t>Le­ </w:t>
      </w:r>
      <w:r>
        <w:rPr>
          <w:color w:val="3F3B3B"/>
          <w:sz w:val="24"/>
        </w:rPr>
        <w:t>pected to </w:t>
      </w:r>
      <w:r>
        <w:rPr>
          <w:color w:val="4D4949"/>
          <w:sz w:val="24"/>
        </w:rPr>
        <w:t>wear </w:t>
      </w:r>
      <w:r>
        <w:rPr>
          <w:color w:val="3F3B3B"/>
          <w:sz w:val="24"/>
        </w:rPr>
        <w:t>a coat and </w:t>
      </w:r>
      <w:r>
        <w:rPr>
          <w:color w:val="3F3B3B"/>
          <w:spacing w:val="4"/>
          <w:sz w:val="24"/>
        </w:rPr>
        <w:t>tie</w:t>
      </w:r>
      <w:r>
        <w:rPr>
          <w:color w:val="646060"/>
          <w:spacing w:val="4"/>
          <w:sz w:val="24"/>
        </w:rPr>
        <w:t>. </w:t>
      </w:r>
      <w:r>
        <w:rPr>
          <w:color w:val="3F3B3B"/>
          <w:sz w:val="24"/>
        </w:rPr>
        <w:t>0th- </w:t>
      </w:r>
      <w:r>
        <w:rPr>
          <w:i/>
          <w:color w:val="3F3B3B"/>
          <w:sz w:val="24"/>
        </w:rPr>
        <w:t>gion Child Welfare  Foundation </w:t>
      </w:r>
      <w:r>
        <w:rPr>
          <w:color w:val="4D4949"/>
          <w:sz w:val="24"/>
        </w:rPr>
        <w:t>erwise, </w:t>
      </w:r>
      <w:r>
        <w:rPr>
          <w:color w:val="3F3B3B"/>
          <w:sz w:val="24"/>
        </w:rPr>
        <w:t>trousers, shirts  and  shoes  </w:t>
      </w:r>
      <w:r>
        <w:rPr>
          <w:i/>
          <w:color w:val="3F3B3B"/>
          <w:sz w:val="24"/>
        </w:rPr>
        <w:t>President  Dennis  Boland  </w:t>
      </w:r>
      <w:r>
        <w:rPr>
          <w:i/>
          <w:color w:val="4D4949"/>
          <w:sz w:val="24"/>
        </w:rPr>
        <w:t>with </w:t>
      </w:r>
      <w:r>
        <w:rPr>
          <w:color w:val="3F3B3B"/>
          <w:sz w:val="24"/>
        </w:rPr>
        <w:t>always  look  nice  when  dignitar-  </w:t>
      </w:r>
      <w:r>
        <w:rPr>
          <w:i/>
          <w:color w:val="3F3B3B"/>
          <w:sz w:val="24"/>
        </w:rPr>
        <w:t>donations from  the </w:t>
      </w:r>
      <w:r>
        <w:rPr>
          <w:i/>
          <w:color w:val="4D4949"/>
          <w:sz w:val="24"/>
        </w:rPr>
        <w:t>spring  N.E. C. </w:t>
      </w:r>
      <w:r>
        <w:rPr>
          <w:color w:val="4D4949"/>
          <w:sz w:val="24"/>
        </w:rPr>
        <w:t>ies  and  </w:t>
      </w:r>
      <w:r>
        <w:rPr>
          <w:color w:val="3F3B3B"/>
          <w:sz w:val="24"/>
        </w:rPr>
        <w:t>special  guests  pay  a  </w:t>
      </w:r>
      <w:r>
        <w:rPr>
          <w:color w:val="4D4949"/>
          <w:sz w:val="24"/>
        </w:rPr>
        <w:t>visit.    </w:t>
      </w:r>
      <w:r>
        <w:rPr>
          <w:i/>
          <w:color w:val="3F3B3B"/>
          <w:sz w:val="24"/>
        </w:rPr>
        <w:t>meetings   totaling   an </w:t>
      </w:r>
      <w:r>
        <w:rPr>
          <w:i/>
          <w:color w:val="3F3B3B"/>
          <w:spacing w:val="13"/>
          <w:sz w:val="24"/>
        </w:rPr>
        <w:t> </w:t>
      </w:r>
      <w:r>
        <w:rPr>
          <w:i/>
          <w:color w:val="3F3B3B"/>
          <w:sz w:val="24"/>
        </w:rPr>
        <w:t>incredible</w:t>
      </w:r>
    </w:p>
    <w:p>
      <w:pPr>
        <w:pStyle w:val="BodyText"/>
        <w:tabs>
          <w:tab w:pos="3993" w:val="left" w:leader="none"/>
        </w:tabs>
        <w:spacing w:line="275" w:lineRule="exact"/>
        <w:ind w:left="105"/>
        <w:rPr>
          <w:i/>
        </w:rPr>
      </w:pPr>
      <w:r>
        <w:rPr>
          <w:color w:val="BAB8BA"/>
          <w:w w:val="34"/>
          <w:shd w:fill="E4E4E6" w:color="auto" w:val="clear"/>
        </w:rPr>
        <w:t>.,.......</w:t>
      </w:r>
      <w:r>
        <w:rPr>
          <w:color w:val="BAB8BA"/>
          <w:spacing w:val="-19"/>
          <w:w w:val="34"/>
        </w:rPr>
        <w:t>_</w:t>
      </w:r>
      <w:r>
        <w:rPr>
          <w:color w:val="3F3B3B"/>
          <w:w w:val="99"/>
        </w:rPr>
        <w:t>Shorts,</w:t>
      </w:r>
      <w:r>
        <w:rPr>
          <w:color w:val="3F3B3B"/>
          <w:spacing w:val="-6"/>
        </w:rPr>
        <w:t> </w:t>
      </w:r>
      <w:r>
        <w:rPr>
          <w:color w:val="3F3B3B"/>
          <w:w w:val="98"/>
        </w:rPr>
        <w:t>tank</w:t>
      </w:r>
      <w:r>
        <w:rPr>
          <w:color w:val="3F3B3B"/>
          <w:spacing w:val="5"/>
        </w:rPr>
        <w:t> </w:t>
      </w:r>
      <w:r>
        <w:rPr>
          <w:color w:val="4D4949"/>
          <w:w w:val="97"/>
        </w:rPr>
        <w:t>top</w:t>
      </w:r>
      <w:r>
        <w:rPr>
          <w:color w:val="4D4949"/>
          <w:spacing w:val="8"/>
        </w:rPr>
        <w:t> </w:t>
      </w:r>
      <w:r>
        <w:rPr>
          <w:color w:val="3F3B3B"/>
          <w:w w:val="100"/>
        </w:rPr>
        <w:t>shirts</w:t>
      </w:r>
      <w:r>
        <w:rPr>
          <w:color w:val="3F3B3B"/>
          <w:spacing w:val="-6"/>
        </w:rPr>
        <w:t> </w:t>
      </w:r>
      <w:r>
        <w:rPr>
          <w:color w:val="3F3B3B"/>
          <w:w w:val="100"/>
        </w:rPr>
        <w:t>and</w:t>
      </w:r>
      <w:r>
        <w:rPr>
          <w:color w:val="3F3B3B"/>
          <w:spacing w:val="-8"/>
        </w:rPr>
        <w:t> </w:t>
      </w:r>
      <w:r>
        <w:rPr>
          <w:color w:val="3F3B3B"/>
          <w:w w:val="97"/>
        </w:rPr>
        <w:t>flip-flops</w:t>
      </w:r>
      <w:r>
        <w:rPr>
          <w:color w:val="3F3B3B"/>
        </w:rPr>
        <w:tab/>
      </w:r>
      <w:r>
        <w:rPr>
          <w:i/>
          <w:color w:val="3F3B3B"/>
        </w:rPr>
        <w:t>$101</w:t>
      </w:r>
      <w:r>
        <w:rPr>
          <w:i/>
          <w:color w:val="3F3B3B"/>
          <w:spacing w:val="-4"/>
        </w:rPr>
        <w:t>,</w:t>
      </w:r>
      <w:r>
        <w:rPr>
          <w:i/>
          <w:color w:val="3F3B3B"/>
          <w:w w:val="101"/>
        </w:rPr>
        <w:t>163.</w:t>
      </w:r>
    </w:p>
    <w:p>
      <w:pPr>
        <w:pStyle w:val="BodyText"/>
        <w:spacing w:line="275" w:lineRule="exact" w:before="6"/>
        <w:ind w:left="421"/>
        <w:jc w:val="both"/>
      </w:pPr>
      <w:r>
        <w:rPr/>
        <w:pict>
          <v:group style="position:absolute;margin-left:232.184006pt;margin-top:2.970417pt;width:147.050pt;height:17.05pt;mso-position-horizontal-relative:page;mso-position-vertical-relative:paragraph;z-index:1264" coordorigin="4644,59" coordsize="2941,341">
            <v:line style="position:absolute" from="4654,362" to="4749,362" stroked="true" strokeweight=".957547pt" strokecolor="#483f3f"/>
            <v:rect style="position:absolute;left:4749;top:59;width:2834;height:340" filled="true" fillcolor="#e4e4e6" stroked="false">
              <v:fill type="solid"/>
            </v:rect>
            <w10:wrap type="none"/>
          </v:group>
        </w:pict>
      </w:r>
      <w:r>
        <w:rPr>
          <w:color w:val="4D4949"/>
        </w:rPr>
        <w:t>re </w:t>
      </w:r>
      <w:r>
        <w:rPr>
          <w:color w:val="3F3B3B"/>
        </w:rPr>
        <w:t>discouraged.</w:t>
      </w:r>
    </w:p>
    <w:p>
      <w:pPr>
        <w:pStyle w:val="BodyText"/>
        <w:spacing w:line="244" w:lineRule="auto"/>
        <w:ind w:left="301" w:right="3704" w:firstLine="272"/>
        <w:jc w:val="both"/>
      </w:pPr>
      <w:r>
        <w:rPr>
          <w:color w:val="3F3B3B"/>
        </w:rPr>
        <w:t>Nearly all official convention hotels   are   located   in  downtown</w:t>
      </w:r>
    </w:p>
    <w:p>
      <w:pPr>
        <w:pStyle w:val="BodyText"/>
        <w:spacing w:line="258" w:lineRule="exact"/>
        <w:ind w:left="349" w:firstLine="9"/>
        <w:jc w:val="both"/>
      </w:pPr>
      <w:r>
        <w:rPr>
          <w:color w:val="3F3B3B"/>
        </w:rPr>
        <w:t>Cincinnati </w:t>
      </w:r>
      <w:r>
        <w:rPr>
          <w:color w:val="4D4949"/>
        </w:rPr>
        <w:t>within </w:t>
      </w:r>
      <w:r>
        <w:rPr>
          <w:color w:val="3F3B3B"/>
        </w:rPr>
        <w:t>a few blocks  of the </w:t>
      </w:r>
      <w:r>
        <w:rPr>
          <w:color w:val="4D4949"/>
        </w:rPr>
        <w:t>convention center.  </w:t>
      </w:r>
      <w:r>
        <w:rPr>
          <w:color w:val="3F3B3B"/>
        </w:rPr>
        <w:t>Shuttle </w:t>
      </w:r>
      <w:r>
        <w:rPr>
          <w:color w:val="3F3B3B"/>
          <w:spacing w:val="56"/>
        </w:rPr>
        <w:t> </w:t>
      </w:r>
      <w:r>
        <w:rPr>
          <w:color w:val="3F3B3B"/>
        </w:rPr>
        <w:t>busses</w:t>
      </w:r>
    </w:p>
    <w:p>
      <w:pPr>
        <w:pStyle w:val="BodyText"/>
        <w:spacing w:before="6"/>
        <w:ind w:left="354" w:hanging="5"/>
        <w:jc w:val="both"/>
      </w:pPr>
      <w:r>
        <w:rPr>
          <w:color w:val="4D4949"/>
        </w:rPr>
        <w:t>will </w:t>
      </w:r>
      <w:r>
        <w:rPr>
          <w:color w:val="3F3B3B"/>
        </w:rPr>
        <w:t>move delegates between their hotels and the Convention Center. On Friday, the shuttles will run from 7am to 8pm</w:t>
      </w:r>
      <w:r>
        <w:rPr>
          <w:color w:val="646060"/>
        </w:rPr>
        <w:t>, </w:t>
      </w:r>
      <w:r>
        <w:rPr>
          <w:color w:val="3F3B3B"/>
        </w:rPr>
        <w:t>until 5:30pm on Saturday and until 2:30pm on Sunday.</w:t>
      </w:r>
    </w:p>
    <w:p>
      <w:pPr>
        <w:pStyle w:val="BodyText"/>
        <w:spacing w:before="6"/>
        <w:ind w:left="354" w:firstLine="277"/>
        <w:jc w:val="both"/>
      </w:pPr>
      <w:r>
        <w:rPr>
          <w:color w:val="3F3B3B"/>
        </w:rPr>
        <w:t>Delegates and their families </w:t>
      </w:r>
      <w:r>
        <w:rPr>
          <w:color w:val="4D4949"/>
        </w:rPr>
        <w:t>will </w:t>
      </w:r>
      <w:r>
        <w:rPr>
          <w:color w:val="3F3B3B"/>
        </w:rPr>
        <w:t>have much to see </w:t>
      </w:r>
      <w:r>
        <w:rPr>
          <w:color w:val="4D4949"/>
        </w:rPr>
        <w:t>and </w:t>
      </w:r>
      <w:r>
        <w:rPr>
          <w:color w:val="3F3B3B"/>
        </w:rPr>
        <w:t>do </w:t>
      </w:r>
      <w:r>
        <w:rPr>
          <w:color w:val="4D4949"/>
        </w:rPr>
        <w:t>while </w:t>
      </w:r>
      <w:r>
        <w:rPr>
          <w:color w:val="3F3B3B"/>
        </w:rPr>
        <w:t>at­ tending </w:t>
      </w:r>
      <w:r>
        <w:rPr>
          <w:color w:val="4D4949"/>
        </w:rPr>
        <w:t>the convention. </w:t>
      </w:r>
      <w:r>
        <w:rPr>
          <w:color w:val="3F3B3B"/>
        </w:rPr>
        <w:t>Golf enthusiasts </w:t>
      </w:r>
      <w:r>
        <w:rPr>
          <w:color w:val="4D4949"/>
        </w:rPr>
        <w:t>will </w:t>
      </w:r>
      <w:r>
        <w:rPr>
          <w:color w:val="3F3B3B"/>
        </w:rPr>
        <w:t>be glad to </w:t>
      </w:r>
      <w:r>
        <w:rPr>
          <w:color w:val="4D4949"/>
        </w:rPr>
        <w:t>hear the </w:t>
      </w:r>
      <w:r>
        <w:rPr>
          <w:color w:val="3F3B3B"/>
        </w:rPr>
        <w:t>Detach­ ment of Ohio is sponsoring a golf tournament Thursday morning, August</w:t>
      </w:r>
    </w:p>
    <w:p>
      <w:pPr>
        <w:pStyle w:val="BodyText"/>
        <w:spacing w:line="244" w:lineRule="auto" w:before="6"/>
        <w:ind w:left="349" w:right="1" w:firstLine="4"/>
        <w:jc w:val="both"/>
      </w:pPr>
      <w:r>
        <w:rPr>
          <w:color w:val="4D4949"/>
        </w:rPr>
        <w:t>25. </w:t>
      </w:r>
      <w:r>
        <w:rPr>
          <w:color w:val="3F3B3B"/>
        </w:rPr>
        <w:t>Nearby </w:t>
      </w:r>
      <w:r>
        <w:rPr>
          <w:i/>
          <w:color w:val="3F3B3B"/>
        </w:rPr>
        <w:t>Mason, </w:t>
      </w:r>
      <w:r>
        <w:rPr>
          <w:i/>
          <w:color w:val="2A2424"/>
        </w:rPr>
        <w:t>OH </w:t>
      </w:r>
      <w:r>
        <w:rPr>
          <w:i/>
          <w:color w:val="3F3B3B"/>
        </w:rPr>
        <w:t>Squadron 194 </w:t>
      </w:r>
      <w:r>
        <w:rPr>
          <w:color w:val="3F3B3B"/>
        </w:rPr>
        <w:t>is offering a homemade pizza dinner and entertainment Thursday evening. </w:t>
      </w:r>
      <w:r>
        <w:rPr>
          <w:color w:val="4D4949"/>
        </w:rPr>
        <w:t>The </w:t>
      </w:r>
      <w:r>
        <w:rPr>
          <w:color w:val="3F3B3B"/>
        </w:rPr>
        <w:t>Detachment  of Ohio will be </w:t>
      </w:r>
      <w:r>
        <w:rPr>
          <w:color w:val="4D4949"/>
        </w:rPr>
        <w:t>serving </w:t>
      </w:r>
      <w:r>
        <w:rPr>
          <w:color w:val="3F3B3B"/>
        </w:rPr>
        <w:t>a dinner featuring popular </w:t>
      </w:r>
      <w:r>
        <w:rPr>
          <w:color w:val="4D4949"/>
        </w:rPr>
        <w:t>Cincinnati foods on Friday </w:t>
      </w:r>
      <w:r>
        <w:rPr>
          <w:color w:val="3F3B3B"/>
        </w:rPr>
        <w:t>evening at Milford Post </w:t>
      </w:r>
      <w:r>
        <w:rPr>
          <w:color w:val="3F3B3B"/>
          <w:spacing w:val="4"/>
        </w:rPr>
        <w:t>450</w:t>
      </w:r>
      <w:r>
        <w:rPr>
          <w:color w:val="646060"/>
          <w:spacing w:val="4"/>
        </w:rPr>
        <w:t>. </w:t>
      </w:r>
      <w:r>
        <w:rPr>
          <w:color w:val="3F3B3B"/>
        </w:rPr>
        <w:t>Shuttle busses </w:t>
      </w:r>
      <w:r>
        <w:rPr>
          <w:color w:val="4D4949"/>
        </w:rPr>
        <w:t>will be offered from </w:t>
      </w:r>
      <w:r>
        <w:rPr>
          <w:color w:val="3F3B3B"/>
        </w:rPr>
        <w:t>a down­ </w:t>
      </w:r>
      <w:r>
        <w:rPr>
          <w:color w:val="4D4949"/>
        </w:rPr>
        <w:t>town </w:t>
      </w:r>
      <w:r>
        <w:rPr>
          <w:color w:val="3F3B3B"/>
        </w:rPr>
        <w:t>location for both</w:t>
      </w:r>
      <w:r>
        <w:rPr>
          <w:color w:val="3F3B3B"/>
          <w:spacing w:val="56"/>
        </w:rPr>
        <w:t> </w:t>
      </w:r>
      <w:r>
        <w:rPr>
          <w:color w:val="3F3B3B"/>
        </w:rPr>
        <w:t>dinners.</w:t>
      </w:r>
    </w:p>
    <w:p>
      <w:pPr>
        <w:pStyle w:val="BodyText"/>
        <w:spacing w:line="242" w:lineRule="auto" w:before="1"/>
        <w:ind w:left="354" w:firstLine="282"/>
        <w:jc w:val="right"/>
      </w:pPr>
      <w:r>
        <w:rPr>
          <w:color w:val="3F3B3B"/>
        </w:rPr>
        <w:t>Cincinnati is home to two major sports teams, </w:t>
      </w:r>
      <w:r>
        <w:rPr>
          <w:color w:val="4D4949"/>
        </w:rPr>
        <w:t>the Cincinnati</w:t>
      </w:r>
      <w:r>
        <w:rPr>
          <w:color w:val="4D4949"/>
          <w:spacing w:val="16"/>
        </w:rPr>
        <w:t> </w:t>
      </w:r>
      <w:r>
        <w:rPr>
          <w:color w:val="4D4949"/>
        </w:rPr>
        <w:t>Reds,</w:t>
      </w:r>
      <w:r>
        <w:rPr>
          <w:color w:val="4D4949"/>
          <w:spacing w:val="-4"/>
        </w:rPr>
        <w:t> </w:t>
      </w:r>
      <w:r>
        <w:rPr>
          <w:color w:val="4D4949"/>
        </w:rPr>
        <w:t>the</w:t>
      </w:r>
      <w:r>
        <w:rPr>
          <w:color w:val="4D4949"/>
          <w:w w:val="100"/>
        </w:rPr>
        <w:t> </w:t>
      </w:r>
      <w:r>
        <w:rPr>
          <w:color w:val="3F3B3B"/>
        </w:rPr>
        <w:t>oldest franchise in Major League Baseball,  and </w:t>
      </w:r>
      <w:r>
        <w:rPr>
          <w:color w:val="4D4949"/>
        </w:rPr>
        <w:t>the</w:t>
      </w:r>
      <w:r>
        <w:rPr>
          <w:color w:val="4D4949"/>
          <w:spacing w:val="17"/>
        </w:rPr>
        <w:t> </w:t>
      </w:r>
      <w:r>
        <w:rPr>
          <w:color w:val="4D4949"/>
        </w:rPr>
        <w:t>Cincinnati</w:t>
      </w:r>
      <w:r>
        <w:rPr>
          <w:color w:val="4D4949"/>
          <w:spacing w:val="31"/>
        </w:rPr>
        <w:t> </w:t>
      </w:r>
      <w:r>
        <w:rPr>
          <w:color w:val="3F3B3B"/>
        </w:rPr>
        <w:t>Bengals</w:t>
      </w:r>
      <w:r>
        <w:rPr>
          <w:color w:val="3F3B3B"/>
          <w:w w:val="99"/>
        </w:rPr>
        <w:t> </w:t>
      </w:r>
      <w:r>
        <w:rPr>
          <w:color w:val="3F3B3B"/>
        </w:rPr>
        <w:t>of the National Football League. The Queen City </w:t>
      </w:r>
      <w:r>
        <w:rPr>
          <w:color w:val="4D4949"/>
        </w:rPr>
        <w:t>is also famous</w:t>
      </w:r>
      <w:r>
        <w:rPr>
          <w:color w:val="4D4949"/>
          <w:spacing w:val="32"/>
        </w:rPr>
        <w:t> </w:t>
      </w:r>
      <w:r>
        <w:rPr>
          <w:color w:val="3F3B3B"/>
        </w:rPr>
        <w:t>for</w:t>
      </w:r>
      <w:r>
        <w:rPr>
          <w:color w:val="3F3B3B"/>
          <w:spacing w:val="22"/>
        </w:rPr>
        <w:t> </w:t>
      </w:r>
      <w:r>
        <w:rPr>
          <w:color w:val="4D4949"/>
        </w:rPr>
        <w:t>its</w:t>
      </w:r>
      <w:r>
        <w:rPr>
          <w:color w:val="4D4949"/>
          <w:w w:val="99"/>
        </w:rPr>
        <w:t> </w:t>
      </w:r>
      <w:r>
        <w:rPr>
          <w:color w:val="3F3B3B"/>
        </w:rPr>
        <w:t>Cincinnati style chili. More than  140 chili restaurants </w:t>
      </w:r>
      <w:r>
        <w:rPr>
          <w:color w:val="4D4949"/>
        </w:rPr>
        <w:t>can </w:t>
      </w:r>
      <w:r>
        <w:rPr>
          <w:color w:val="3F3B3B"/>
        </w:rPr>
        <w:t>be </w:t>
      </w:r>
      <w:r>
        <w:rPr>
          <w:color w:val="4D4949"/>
        </w:rPr>
        <w:t>found</w:t>
      </w:r>
      <w:r>
        <w:rPr>
          <w:color w:val="4D4949"/>
          <w:spacing w:val="48"/>
        </w:rPr>
        <w:t> </w:t>
      </w:r>
      <w:r>
        <w:rPr>
          <w:color w:val="4D4949"/>
        </w:rPr>
        <w:t>here.</w:t>
      </w:r>
    </w:p>
    <w:p>
      <w:pPr>
        <w:pStyle w:val="BodyText"/>
        <w:spacing w:line="242" w:lineRule="auto"/>
        <w:ind w:left="354" w:right="3" w:firstLine="282"/>
        <w:jc w:val="both"/>
      </w:pPr>
      <w:r>
        <w:rPr/>
        <w:pict>
          <v:line style="position:absolute;mso-position-horizontal-relative:page;mso-position-vertical-relative:paragraph;z-index:1288" from="20.10849pt,27.002028pt" to="20.10849pt,43.156328pt" stroked="true" strokeweight="0pt" strokecolor="#e4e4e6">
            <w10:wrap type="none"/>
          </v:line>
        </w:pict>
      </w:r>
      <w:r>
        <w:rPr>
          <w:color w:val="3F3B3B"/>
        </w:rPr>
        <w:t>Cincinnati is known for its historic </w:t>
      </w:r>
      <w:r>
        <w:rPr>
          <w:color w:val="4D4949"/>
        </w:rPr>
        <w:t>architecture, commonly referred to </w:t>
      </w:r>
      <w:r>
        <w:rPr>
          <w:color w:val="3F3B3B"/>
        </w:rPr>
        <w:t>as "Paris of America" a century ago. The John </w:t>
      </w:r>
      <w:r>
        <w:rPr>
          <w:color w:val="4D4949"/>
        </w:rPr>
        <w:t>A. </w:t>
      </w:r>
      <w:r>
        <w:rPr>
          <w:color w:val="3F3B3B"/>
        </w:rPr>
        <w:t>Roehling </w:t>
      </w:r>
      <w:r>
        <w:rPr>
          <w:color w:val="4D4949"/>
        </w:rPr>
        <w:t>Suspension </w:t>
      </w:r>
      <w:r>
        <w:rPr>
          <w:color w:val="3F3B3B"/>
        </w:rPr>
        <w:t>Bridge spans the Ohio River between Cincinnati </w:t>
      </w:r>
      <w:r>
        <w:rPr>
          <w:color w:val="4D4949"/>
        </w:rPr>
        <w:t>Covington, KY and was </w:t>
      </w:r>
      <w:r>
        <w:rPr>
          <w:color w:val="3F3B3B"/>
        </w:rPr>
        <w:t>nee the longest suspension bridge in the world </w:t>
      </w:r>
      <w:r>
        <w:rPr>
          <w:color w:val="4D4949"/>
        </w:rPr>
        <w:t>at 1,057 feet.  </w:t>
      </w:r>
      <w:r>
        <w:rPr>
          <w:color w:val="3F3B3B"/>
        </w:rPr>
        <w:t>Pedestri­  </w:t>
      </w:r>
      <w:r>
        <w:rPr>
          <w:color w:val="4D4949"/>
        </w:rPr>
        <w:t>ans </w:t>
      </w:r>
      <w:r>
        <w:rPr>
          <w:color w:val="3F3B3B"/>
        </w:rPr>
        <w:t>use the bridge to get between the sports </w:t>
      </w:r>
      <w:r>
        <w:rPr>
          <w:color w:val="4D4949"/>
        </w:rPr>
        <w:t>venues in Cincinnati </w:t>
      </w:r>
      <w:r>
        <w:rPr>
          <w:color w:val="3F3B3B"/>
        </w:rPr>
        <w:t>and the hotels, bars, restaurants, and parking lots in Northern  </w:t>
      </w:r>
      <w:r>
        <w:rPr>
          <w:color w:val="4D4949"/>
        </w:rPr>
        <w:t>Kentucky, </w:t>
      </w:r>
      <w:r>
        <w:rPr>
          <w:color w:val="3F3B3B"/>
        </w:rPr>
        <w:t>known as Roehling Point. </w:t>
      </w:r>
      <w:r>
        <w:rPr>
          <w:rFonts w:ascii="Arial" w:hAnsi="Arial"/>
          <w:color w:val="3F3B3B"/>
          <w:w w:val="135"/>
          <w:sz w:val="23"/>
        </w:rPr>
        <w:t>If </w:t>
      </w:r>
      <w:r>
        <w:rPr>
          <w:color w:val="3F3B3B"/>
        </w:rPr>
        <w:t>the bridge looks familiar, </w:t>
      </w:r>
      <w:r>
        <w:rPr>
          <w:color w:val="4D4949"/>
        </w:rPr>
        <w:t>there's a </w:t>
      </w:r>
      <w:r>
        <w:rPr>
          <w:color w:val="3F3B3B"/>
        </w:rPr>
        <w:t>good reason. Roehling also </w:t>
      </w:r>
      <w:r>
        <w:rPr>
          <w:color w:val="2A2424"/>
        </w:rPr>
        <w:t>designed </w:t>
      </w:r>
      <w:r>
        <w:rPr>
          <w:color w:val="3F3B3B"/>
        </w:rPr>
        <w:t>New York's famous Brooklyn </w:t>
      </w:r>
      <w:r>
        <w:rPr>
          <w:color w:val="3F3B3B"/>
          <w:spacing w:val="34"/>
        </w:rPr>
        <w:t> </w:t>
      </w:r>
      <w:r>
        <w:rPr>
          <w:color w:val="3F3B3B"/>
        </w:rPr>
        <w:t>Bridge.</w:t>
      </w:r>
    </w:p>
    <w:p>
      <w:pPr>
        <w:pStyle w:val="BodyText"/>
        <w:rPr>
          <w:sz w:val="42"/>
        </w:rPr>
      </w:pPr>
      <w:r>
        <w:rPr/>
        <w:br w:type="column"/>
      </w:r>
      <w:r>
        <w:rPr>
          <w:sz w:val="42"/>
        </w:rPr>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5"/>
        <w:rPr>
          <w:sz w:val="55"/>
        </w:rPr>
      </w:pPr>
    </w:p>
    <w:p>
      <w:pPr>
        <w:spacing w:before="0"/>
        <w:ind w:left="124" w:right="0" w:firstLine="0"/>
        <w:jc w:val="both"/>
        <w:rPr>
          <w:i/>
          <w:sz w:val="18"/>
        </w:rPr>
      </w:pPr>
      <w:r>
        <w:rPr>
          <w:b/>
          <w:color w:val="3F3B3B"/>
          <w:w w:val="105"/>
          <w:sz w:val="42"/>
        </w:rPr>
        <w:t>CWF </w:t>
      </w:r>
      <w:r>
        <w:rPr>
          <w:i/>
          <w:color w:val="3F3B3B"/>
          <w:w w:val="105"/>
          <w:sz w:val="18"/>
        </w:rPr>
        <w:t>from Page </w:t>
      </w:r>
      <w:r>
        <w:rPr>
          <w:i/>
          <w:color w:val="4D4949"/>
          <w:w w:val="105"/>
          <w:sz w:val="18"/>
        </w:rPr>
        <w:t>1</w:t>
      </w:r>
    </w:p>
    <w:p>
      <w:pPr>
        <w:pStyle w:val="BodyText"/>
        <w:tabs>
          <w:tab w:pos="2346" w:val="left" w:leader="none"/>
        </w:tabs>
        <w:spacing w:line="242" w:lineRule="auto" w:before="111"/>
        <w:ind w:left="110" w:right="221" w:firstLine="4"/>
        <w:jc w:val="both"/>
      </w:pPr>
      <w:r>
        <w:rPr>
          <w:color w:val="4D4949"/>
        </w:rPr>
        <w:t>O'Hearne </w:t>
      </w:r>
      <w:r>
        <w:rPr>
          <w:color w:val="3F3B3B"/>
        </w:rPr>
        <w:t>provided </w:t>
      </w:r>
      <w:r>
        <w:rPr>
          <w:color w:val="4D4949"/>
        </w:rPr>
        <w:t>a pat on </w:t>
      </w:r>
      <w:r>
        <w:rPr>
          <w:color w:val="646060"/>
        </w:rPr>
        <w:t>the </w:t>
      </w:r>
      <w:r>
        <w:rPr>
          <w:color w:val="3F3B3B"/>
        </w:rPr>
        <w:t>back </w:t>
      </w:r>
      <w:r>
        <w:rPr>
          <w:color w:val="4D4949"/>
        </w:rPr>
        <w:t>to the </w:t>
      </w:r>
      <w:r>
        <w:rPr>
          <w:color w:val="3F3B3B"/>
        </w:rPr>
        <w:t>Detachment </w:t>
      </w:r>
      <w:r>
        <w:rPr>
          <w:color w:val="4D4949"/>
        </w:rPr>
        <w:t>of Ohio</w:t>
      </w:r>
      <w:r>
        <w:rPr>
          <w:color w:val="4D4949"/>
          <w:spacing w:val="-28"/>
        </w:rPr>
        <w:t> </w:t>
      </w:r>
      <w:r>
        <w:rPr>
          <w:color w:val="4D4949"/>
        </w:rPr>
        <w:t>for contributing $50,966, the most of any state. </w:t>
      </w:r>
      <w:r>
        <w:rPr>
          <w:color w:val="3F3B3B"/>
        </w:rPr>
        <w:t>Other Detachments </w:t>
      </w:r>
      <w:r>
        <w:rPr>
          <w:color w:val="4D4949"/>
        </w:rPr>
        <w:t>that contributed</w:t>
      </w:r>
      <w:r>
        <w:rPr>
          <w:color w:val="4D4949"/>
          <w:spacing w:val="-17"/>
        </w:rPr>
        <w:t> </w:t>
      </w:r>
      <w:r>
        <w:rPr>
          <w:color w:val="4D4949"/>
        </w:rPr>
        <w:t>more</w:t>
      </w:r>
      <w:r>
        <w:rPr>
          <w:color w:val="4D4949"/>
          <w:spacing w:val="-21"/>
        </w:rPr>
        <w:t> </w:t>
      </w:r>
      <w:r>
        <w:rPr>
          <w:color w:val="3F3B3B"/>
        </w:rPr>
        <w:t>than</w:t>
      </w:r>
      <w:r>
        <w:rPr>
          <w:color w:val="3F3B3B"/>
          <w:spacing w:val="-20"/>
        </w:rPr>
        <w:t> </w:t>
      </w:r>
      <w:r>
        <w:rPr>
          <w:color w:val="4D4949"/>
        </w:rPr>
        <w:t>$10,000</w:t>
      </w:r>
      <w:r>
        <w:rPr>
          <w:color w:val="4D4949"/>
          <w:spacing w:val="-23"/>
        </w:rPr>
        <w:t> </w:t>
      </w:r>
      <w:r>
        <w:rPr>
          <w:color w:val="4D4949"/>
        </w:rPr>
        <w:t>each included Indiana ($42,670), Arizo­ na ($23,820), California ($18,187</w:t>
      </w:r>
      <w:r>
        <w:rPr>
          <w:color w:val="4D4949"/>
          <w:u w:val="thick" w:color="000000"/>
        </w:rPr>
        <w:t>), </w:t>
      </w:r>
      <w:r>
        <w:rPr>
          <w:color w:val="4D4949"/>
        </w:rPr>
        <w:t>Colora </w:t>
      </w:r>
      <w:r>
        <w:rPr>
          <w:color w:val="4D4949"/>
          <w:spacing w:val="5"/>
        </w:rPr>
        <w:t> </w:t>
      </w:r>
      <w:r>
        <w:rPr>
          <w:color w:val="4D4949"/>
        </w:rPr>
        <w:t>o</w:t>
        <w:tab/>
        <w:t>,         </w:t>
      </w:r>
      <w:r>
        <w:rPr>
          <w:color w:val="4D4949"/>
          <w:spacing w:val="7"/>
        </w:rPr>
        <w:t> </w:t>
      </w:r>
      <w:r>
        <w:rPr>
          <w:color w:val="4D4949"/>
        </w:rPr>
        <w:t>on </w:t>
      </w:r>
      <w:r>
        <w:rPr>
          <w:color w:val="4D4949"/>
          <w:spacing w:val="15"/>
        </w:rPr>
        <w:t> </w:t>
      </w:r>
      <w:r>
        <w:rPr>
          <w:color w:val="4D4949"/>
        </w:rPr>
        <w:t>a</w:t>
      </w:r>
      <w:r>
        <w:rPr>
          <w:color w:val="4D4949"/>
          <w:w w:val="95"/>
        </w:rPr>
        <w:t> </w:t>
      </w:r>
      <w:r>
        <w:rPr>
          <w:color w:val="4D4949"/>
        </w:rPr>
        <w:t>($25,600), Nevada ($10,028), and </w:t>
      </w:r>
      <w:r>
        <w:rPr>
          <w:color w:val="3F3B3B"/>
        </w:rPr>
        <w:t>Pennsylvania</w:t>
      </w:r>
      <w:r>
        <w:rPr>
          <w:color w:val="3F3B3B"/>
          <w:spacing w:val="-10"/>
        </w:rPr>
        <w:t> </w:t>
      </w:r>
      <w:r>
        <w:rPr>
          <w:color w:val="4D4949"/>
        </w:rPr>
        <w:t>($31,754).</w:t>
      </w:r>
    </w:p>
    <w:p>
      <w:pPr>
        <w:pStyle w:val="BodyText"/>
        <w:spacing w:line="244" w:lineRule="auto"/>
        <w:ind w:left="115" w:right="224" w:firstLine="277"/>
        <w:jc w:val="both"/>
      </w:pPr>
      <w:r>
        <w:rPr>
          <w:color w:val="4D4949"/>
        </w:rPr>
        <w:t>Another way to measure Ne­ vada's contribution is to consider that it amounted to $28.57 for each</w:t>
      </w:r>
    </w:p>
    <w:p>
      <w:pPr>
        <w:pStyle w:val="BodyText"/>
        <w:spacing w:line="244" w:lineRule="auto"/>
        <w:ind w:left="105" w:right="220" w:firstLine="19"/>
        <w:jc w:val="both"/>
      </w:pPr>
      <w:r>
        <w:rPr/>
        <w:pict>
          <v:group style="position:absolute;margin-left:394.559998pt;margin-top:123.567917pt;width:174.75pt;height:166.6pt;mso-position-horizontal-relative:page;mso-position-vertical-relative:paragraph;z-index:1240" coordorigin="7891,2471" coordsize="3495,3332">
            <v:shape style="position:absolute;left:7891;top:5477;width:941;height:326" type="#_x0000_t75" stroked="false">
              <v:imagedata r:id="rId10" o:title=""/>
            </v:shape>
            <v:line style="position:absolute" from="7909,5539" to="7909,2476" stroked="true" strokeweight=".478774pt" strokecolor="#6b6b6b"/>
            <v:shape style="position:absolute;left:10195;top:2482;width:1190;height:3322" type="#_x0000_t75" stroked="false">
              <v:imagedata r:id="rId11" o:title=""/>
            </v:shape>
            <v:line style="position:absolute" from="7905,2484" to="11122,2484" stroked="true" strokeweight=".478774pt" strokecolor="#676470"/>
            <v:line style="position:absolute" from="8781,5610" to="10198,5610" stroked="true" strokeweight="7.420991pt" strokecolor="#342b28"/>
            <v:shape style="position:absolute;left:7891;top:2472;width:3495;height:3332" type="#_x0000_t202" filled="false" stroked="false">
              <v:textbox inset="0,0,0,0">
                <w:txbxContent>
                  <w:p>
                    <w:pPr>
                      <w:spacing w:line="240" w:lineRule="auto" w:before="0"/>
                      <w:rPr>
                        <w:sz w:val="20"/>
                      </w:rPr>
                    </w:pPr>
                  </w:p>
                  <w:p>
                    <w:pPr>
                      <w:spacing w:line="240" w:lineRule="auto" w:before="5"/>
                      <w:rPr>
                        <w:sz w:val="22"/>
                      </w:rPr>
                    </w:pPr>
                  </w:p>
                  <w:p>
                    <w:pPr>
                      <w:spacing w:line="292" w:lineRule="auto" w:before="0"/>
                      <w:ind w:left="276" w:right="521" w:firstLine="1"/>
                      <w:jc w:val="center"/>
                      <w:rPr>
                        <w:rFonts w:ascii="Arial" w:hAnsi="Arial"/>
                        <w:sz w:val="20"/>
                      </w:rPr>
                    </w:pPr>
                    <w:r>
                      <w:rPr>
                        <w:rFonts w:ascii="Arial" w:hAnsi="Arial"/>
                        <w:color w:val="3F3B3B"/>
                        <w:w w:val="106"/>
                        <w:sz w:val="20"/>
                      </w:rPr>
                      <w:t>Ever </w:t>
                    </w:r>
                    <w:r>
                      <w:rPr>
                        <w:rFonts w:ascii="Arial" w:hAnsi="Arial"/>
                        <w:color w:val="3F3B3B"/>
                        <w:w w:val="107"/>
                        <w:sz w:val="20"/>
                      </w:rPr>
                      <w:t>wonder </w:t>
                    </w:r>
                    <w:r>
                      <w:rPr>
                        <w:rFonts w:ascii="Arial" w:hAnsi="Arial"/>
                        <w:color w:val="3F3B3B"/>
                        <w:spacing w:val="-20"/>
                        <w:w w:val="122"/>
                        <w:sz w:val="20"/>
                      </w:rPr>
                      <w:t>what</w:t>
                    </w:r>
                    <w:r>
                      <w:rPr>
                        <w:rFonts w:ascii="Arial" w:hAnsi="Arial"/>
                        <w:color w:val="8A8789"/>
                        <w:spacing w:val="-20"/>
                        <w:w w:val="122"/>
                        <w:sz w:val="20"/>
                      </w:rPr>
                      <w:t>·</w:t>
                    </w:r>
                    <w:r>
                      <w:rPr>
                        <w:rFonts w:ascii="Arial" w:hAnsi="Arial"/>
                        <w:color w:val="4D4949"/>
                        <w:spacing w:val="-20"/>
                        <w:w w:val="122"/>
                        <w:sz w:val="20"/>
                      </w:rPr>
                      <w:t>Legion</w:t>
                    </w:r>
                    <w:r>
                      <w:rPr>
                        <w:rFonts w:ascii="Arial" w:hAnsi="Arial"/>
                        <w:color w:val="4D4949"/>
                        <w:w w:val="122"/>
                        <w:sz w:val="20"/>
                      </w:rPr>
                      <w:t> </w:t>
                    </w:r>
                    <w:r>
                      <w:rPr>
                        <w:rFonts w:ascii="Arial" w:hAnsi="Arial"/>
                        <w:color w:val="3F3B3B"/>
                        <w:w w:val="115"/>
                        <w:sz w:val="20"/>
                      </w:rPr>
                      <w:t>programs your squadron could</w:t>
                    </w:r>
                    <w:r>
                      <w:rPr>
                        <w:rFonts w:ascii="Arial" w:hAnsi="Arial"/>
                        <w:color w:val="3F3B3B"/>
                        <w:spacing w:val="-15"/>
                        <w:w w:val="115"/>
                        <w:sz w:val="20"/>
                      </w:rPr>
                      <w:t> </w:t>
                    </w:r>
                    <w:r>
                      <w:rPr>
                        <w:rFonts w:ascii="Arial" w:hAnsi="Arial"/>
                        <w:color w:val="3F3B3B"/>
                        <w:w w:val="115"/>
                        <w:sz w:val="20"/>
                      </w:rPr>
                      <w:t>be</w:t>
                    </w:r>
                    <w:r>
                      <w:rPr>
                        <w:rFonts w:ascii="Arial" w:hAnsi="Arial"/>
                        <w:color w:val="3F3B3B"/>
                        <w:spacing w:val="-16"/>
                        <w:w w:val="115"/>
                        <w:sz w:val="20"/>
                      </w:rPr>
                      <w:t> </w:t>
                    </w:r>
                    <w:r>
                      <w:rPr>
                        <w:rFonts w:ascii="Arial" w:hAnsi="Arial"/>
                        <w:color w:val="3F3B3B"/>
                        <w:w w:val="115"/>
                        <w:sz w:val="20"/>
                      </w:rPr>
                      <w:t>involved</w:t>
                    </w:r>
                    <w:r>
                      <w:rPr>
                        <w:rFonts w:ascii="Arial" w:hAnsi="Arial"/>
                        <w:color w:val="3F3B3B"/>
                        <w:spacing w:val="-7"/>
                        <w:w w:val="115"/>
                        <w:sz w:val="20"/>
                      </w:rPr>
                      <w:t> </w:t>
                    </w:r>
                    <w:r>
                      <w:rPr>
                        <w:rFonts w:ascii="Arial" w:hAnsi="Arial"/>
                        <w:color w:val="4D4949"/>
                        <w:spacing w:val="-14"/>
                        <w:w w:val="125"/>
                        <w:sz w:val="20"/>
                      </w:rPr>
                      <w:t>in</w:t>
                    </w:r>
                    <w:r>
                      <w:rPr>
                        <w:rFonts w:ascii="Arial" w:hAnsi="Arial"/>
                        <w:color w:val="4D4949"/>
                        <w:spacing w:val="-35"/>
                        <w:w w:val="125"/>
                        <w:sz w:val="20"/>
                      </w:rPr>
                      <w:t> </w:t>
                    </w:r>
                    <w:r>
                      <w:rPr>
                        <w:rFonts w:ascii="Arial" w:hAnsi="Arial"/>
                        <w:color w:val="4D4949"/>
                        <w:w w:val="115"/>
                        <w:sz w:val="20"/>
                      </w:rPr>
                      <w:t>to</w:t>
                    </w:r>
                    <w:r>
                      <w:rPr>
                        <w:rFonts w:ascii="Arial" w:hAnsi="Arial"/>
                        <w:color w:val="4D4949"/>
                        <w:spacing w:val="-8"/>
                        <w:w w:val="115"/>
                        <w:sz w:val="20"/>
                      </w:rPr>
                      <w:t> </w:t>
                    </w:r>
                    <w:r>
                      <w:rPr>
                        <w:rFonts w:ascii="Arial" w:hAnsi="Arial"/>
                        <w:color w:val="4D4949"/>
                        <w:w w:val="115"/>
                        <w:sz w:val="20"/>
                      </w:rPr>
                      <w:t>help </w:t>
                    </w:r>
                    <w:r>
                      <w:rPr>
                        <w:rFonts w:ascii="Arial" w:hAnsi="Arial"/>
                        <w:color w:val="3F3B3B"/>
                        <w:w w:val="115"/>
                        <w:sz w:val="20"/>
                      </w:rPr>
                      <w:t>veterans?</w:t>
                    </w:r>
                    <w:r>
                      <w:rPr>
                        <w:rFonts w:ascii="Arial" w:hAnsi="Arial"/>
                        <w:color w:val="3F3B3B"/>
                        <w:spacing w:val="-12"/>
                        <w:w w:val="115"/>
                        <w:sz w:val="20"/>
                      </w:rPr>
                      <w:t> </w:t>
                    </w:r>
                    <w:r>
                      <w:rPr>
                        <w:rFonts w:ascii="Arial" w:hAnsi="Arial"/>
                        <w:color w:val="3F3B3B"/>
                        <w:w w:val="115"/>
                        <w:sz w:val="20"/>
                      </w:rPr>
                      <w:t>To</w:t>
                    </w:r>
                    <w:r>
                      <w:rPr>
                        <w:rFonts w:ascii="Arial" w:hAnsi="Arial"/>
                        <w:color w:val="3F3B3B"/>
                        <w:spacing w:val="-38"/>
                        <w:w w:val="115"/>
                        <w:sz w:val="20"/>
                      </w:rPr>
                      <w:t> </w:t>
                    </w:r>
                    <w:r>
                      <w:rPr>
                        <w:rFonts w:ascii="Arial" w:hAnsi="Arial"/>
                        <w:color w:val="3F3B3B"/>
                        <w:w w:val="115"/>
                        <w:sz w:val="20"/>
                      </w:rPr>
                      <w:t>have</w:t>
                    </w:r>
                    <w:r>
                      <w:rPr>
                        <w:rFonts w:ascii="Arial" w:hAnsi="Arial"/>
                        <w:color w:val="3F3B3B"/>
                        <w:spacing w:val="-42"/>
                        <w:w w:val="115"/>
                        <w:sz w:val="20"/>
                      </w:rPr>
                      <w:t> </w:t>
                    </w:r>
                    <w:r>
                      <w:rPr>
                        <w:rFonts w:ascii="Arial" w:hAnsi="Arial"/>
                        <w:color w:val="3F3B3B"/>
                        <w:w w:val="115"/>
                        <w:sz w:val="20"/>
                      </w:rPr>
                      <w:t>fun?</w:t>
                    </w:r>
                  </w:p>
                  <w:p>
                    <w:pPr>
                      <w:spacing w:line="186" w:lineRule="exact" w:before="0"/>
                      <w:ind w:left="335" w:right="599" w:firstLine="0"/>
                      <w:jc w:val="center"/>
                      <w:rPr>
                        <w:rFonts w:ascii="Arial"/>
                        <w:sz w:val="20"/>
                      </w:rPr>
                    </w:pPr>
                    <w:r>
                      <w:rPr>
                        <w:rFonts w:ascii="Arial"/>
                        <w:color w:val="3F3B3B"/>
                        <w:w w:val="105"/>
                        <w:sz w:val="20"/>
                      </w:rPr>
                      <w:t>Youth</w:t>
                    </w:r>
                    <w:r>
                      <w:rPr>
                        <w:rFonts w:ascii="Arial"/>
                        <w:color w:val="3F3B3B"/>
                        <w:spacing w:val="57"/>
                        <w:w w:val="105"/>
                        <w:sz w:val="20"/>
                      </w:rPr>
                      <w:t> </w:t>
                    </w:r>
                    <w:r>
                      <w:rPr>
                        <w:rFonts w:ascii="Arial"/>
                        <w:color w:val="3F3B3B"/>
                        <w:w w:val="105"/>
                        <w:sz w:val="20"/>
                      </w:rPr>
                      <w:t>programs?</w:t>
                    </w:r>
                  </w:p>
                  <w:p>
                    <w:pPr>
                      <w:spacing w:line="249" w:lineRule="exact" w:before="0"/>
                      <w:ind w:left="335" w:right="588" w:firstLine="0"/>
                      <w:jc w:val="center"/>
                      <w:rPr>
                        <w:rFonts w:ascii="Arial"/>
                        <w:sz w:val="20"/>
                      </w:rPr>
                    </w:pPr>
                    <w:r>
                      <w:rPr>
                        <w:rFonts w:ascii="Arial"/>
                        <w:color w:val="3F3B3B"/>
                        <w:sz w:val="20"/>
                      </w:rPr>
                      <w:t>Take </w:t>
                    </w:r>
                    <w:r>
                      <w:rPr>
                        <w:color w:val="3F3B3B"/>
                        <w:sz w:val="22"/>
                      </w:rPr>
                      <w:t>-a  </w:t>
                    </w:r>
                    <w:r>
                      <w:rPr>
                        <w:rFonts w:ascii="Arial"/>
                        <w:color w:val="3F3B3B"/>
                        <w:w w:val="110"/>
                        <w:sz w:val="20"/>
                      </w:rPr>
                      <w:t>look </w:t>
                    </w:r>
                    <w:r>
                      <w:rPr>
                        <w:rFonts w:ascii="Arial"/>
                        <w:color w:val="3F3B3B"/>
                        <w:sz w:val="20"/>
                      </w:rPr>
                      <w:t>at:</w:t>
                    </w:r>
                  </w:p>
                  <w:p>
                    <w:pPr>
                      <w:spacing w:line="240" w:lineRule="auto" w:before="2"/>
                      <w:rPr>
                        <w:sz w:val="21"/>
                      </w:rPr>
                    </w:pPr>
                  </w:p>
                  <w:p>
                    <w:pPr>
                      <w:spacing w:before="0"/>
                      <w:ind w:left="335" w:right="625" w:firstLine="0"/>
                      <w:jc w:val="center"/>
                      <w:rPr>
                        <w:rFonts w:ascii="Arial"/>
                        <w:i/>
                        <w:sz w:val="20"/>
                      </w:rPr>
                    </w:pPr>
                    <w:hyperlink r:id="rId12">
                      <w:r>
                        <w:rPr>
                          <w:rFonts w:ascii="Arial"/>
                          <w:i/>
                          <w:color w:val="3F3B3B"/>
                          <w:w w:val="110"/>
                          <w:sz w:val="20"/>
                        </w:rPr>
                        <w:t>www.legion.org/programs</w:t>
                      </w:r>
                    </w:hyperlink>
                  </w:p>
                </w:txbxContent>
              </v:textbox>
              <w10:wrap type="none"/>
            </v:shape>
            <w10:wrap type="none"/>
          </v:group>
        </w:pict>
      </w:r>
      <w:r>
        <w:rPr>
          <w:color w:val="3F3B3B"/>
        </w:rPr>
        <w:t>S.A.L. </w:t>
      </w:r>
      <w:r>
        <w:rPr>
          <w:color w:val="4D4949"/>
        </w:rPr>
        <w:t>member in the state. The next closest </w:t>
      </w:r>
      <w:r>
        <w:rPr>
          <w:color w:val="3F3B3B"/>
        </w:rPr>
        <w:t>per </w:t>
      </w:r>
      <w:r>
        <w:rPr>
          <w:color w:val="4D4949"/>
        </w:rPr>
        <w:t>capita amount was delivered </w:t>
      </w:r>
      <w:r>
        <w:rPr>
          <w:color w:val="3F3B3B"/>
        </w:rPr>
        <w:t>by </w:t>
      </w:r>
      <w:r>
        <w:rPr>
          <w:color w:val="4D4949"/>
        </w:rPr>
        <w:t>the </w:t>
      </w:r>
      <w:r>
        <w:rPr>
          <w:color w:val="3F3B3B"/>
        </w:rPr>
        <w:t>Detachment </w:t>
      </w:r>
      <w:r>
        <w:rPr>
          <w:color w:val="4D4949"/>
        </w:rPr>
        <w:t>of Colorado ($5.54). </w:t>
      </w:r>
      <w:r>
        <w:rPr>
          <w:color w:val="3F3B3B"/>
        </w:rPr>
        <w:t>Other </w:t>
      </w:r>
      <w:r>
        <w:rPr>
          <w:color w:val="4D4949"/>
        </w:rPr>
        <w:t>sizeable per capita amounts included Or­ egon ($5</w:t>
      </w:r>
      <w:r>
        <w:rPr>
          <w:color w:val="3F3B3B"/>
        </w:rPr>
        <w:t>.42), </w:t>
      </w:r>
      <w:r>
        <w:rPr>
          <w:color w:val="4D4949"/>
        </w:rPr>
        <w:t>Mississippi ($4.10), Wyoming ($3.83), and Arizona ($3.57).</w:t>
      </w:r>
    </w:p>
    <w:p>
      <w:pPr>
        <w:spacing w:after="0" w:line="244" w:lineRule="auto"/>
        <w:jc w:val="both"/>
        <w:sectPr>
          <w:pgSz w:w="12180" w:h="15560"/>
          <w:pgMar w:header="435" w:footer="0" w:top="660" w:bottom="0" w:left="220" w:right="680"/>
          <w:cols w:num="2" w:equalWidth="0">
            <w:col w:w="7440" w:space="115"/>
            <w:col w:w="3725"/>
          </w:cols>
        </w:sectPr>
      </w:pPr>
    </w:p>
    <w:p>
      <w:pPr>
        <w:pStyle w:val="BodyText"/>
        <w:rPr>
          <w:sz w:val="15"/>
        </w:rPr>
      </w:pPr>
    </w:p>
    <w:p>
      <w:pPr>
        <w:spacing w:line="247" w:lineRule="auto" w:before="71"/>
        <w:ind w:left="5771" w:right="249" w:firstLine="296"/>
        <w:jc w:val="left"/>
        <w:rPr>
          <w:sz w:val="23"/>
        </w:rPr>
      </w:pPr>
      <w:r>
        <w:rPr/>
        <w:pict>
          <v:group style="position:absolute;margin-left:37.439999pt;margin-top:-6.264551pt;width:544.35pt;height:506.9pt;mso-position-horizontal-relative:page;mso-position-vertical-relative:paragraph;z-index:-13528" coordorigin="749,-125" coordsize="10887,10138">
            <v:shape style="position:absolute;left:749;top:-125;width:10886;height:10138" type="#_x0000_t75" stroked="false">
              <v:imagedata r:id="rId13" o:title=""/>
            </v:shape>
            <v:line style="position:absolute" from="11318,598" to="11318,907" stroked="true" strokeweight="0pt" strokecolor="#e4e4e4"/>
            <w10:wrap type="none"/>
          </v:group>
        </w:pict>
      </w:r>
      <w:r>
        <w:rPr>
          <w:color w:val="484444"/>
          <w:w w:val="105"/>
          <w:sz w:val="23"/>
        </w:rPr>
        <w:t>Sons in Michigan know what an honor it is to earn the 5 Star and 10 Ideals medals. When </w:t>
      </w:r>
      <w:r>
        <w:rPr>
          <w:i/>
          <w:color w:val="484444"/>
          <w:w w:val="105"/>
          <w:sz w:val="24"/>
        </w:rPr>
        <w:t>Hudson, MI </w:t>
      </w:r>
      <w:r>
        <w:rPr>
          <w:i/>
          <w:color w:val="484444"/>
          <w:w w:val="105"/>
          <w:sz w:val="24"/>
        </w:rPr>
        <w:t>Squadron 180 </w:t>
      </w:r>
      <w:r>
        <w:rPr>
          <w:color w:val="484444"/>
          <w:w w:val="105"/>
          <w:sz w:val="23"/>
        </w:rPr>
        <w:t>had two young members earn the· medals, the squadron invited Detachment officers to come in and make the presentations.</w:t>
      </w:r>
    </w:p>
    <w:p>
      <w:pPr>
        <w:pStyle w:val="BodyText"/>
        <w:spacing w:before="3"/>
      </w:pPr>
    </w:p>
    <w:p>
      <w:pPr>
        <w:spacing w:line="252" w:lineRule="auto" w:before="0"/>
        <w:ind w:left="5766" w:right="325" w:firstLine="292"/>
        <w:jc w:val="both"/>
        <w:rPr>
          <w:sz w:val="23"/>
        </w:rPr>
      </w:pPr>
      <w:r>
        <w:rPr>
          <w:color w:val="484444"/>
          <w:w w:val="105"/>
          <w:sz w:val="23"/>
        </w:rPr>
        <w:t>That's a lot of noodles! Sons of </w:t>
      </w:r>
      <w:r>
        <w:rPr>
          <w:i/>
          <w:color w:val="484444"/>
          <w:w w:val="105"/>
          <w:sz w:val="24"/>
        </w:rPr>
        <w:t>Ohiowa, NE </w:t>
      </w:r>
      <w:r>
        <w:rPr>
          <w:i/>
          <w:color w:val="484444"/>
          <w:w w:val="105"/>
          <w:sz w:val="24"/>
        </w:rPr>
        <w:t>Squadron 193 </w:t>
      </w:r>
      <w:r>
        <w:rPr>
          <w:color w:val="484444"/>
          <w:w w:val="105"/>
          <w:sz w:val="23"/>
        </w:rPr>
        <w:t>held a beef and noodle dinner this year and raised $1,400 that was given to Quilts of </w:t>
      </w:r>
      <w:r>
        <w:rPr>
          <w:color w:val="484444"/>
          <w:spacing w:val="-4"/>
          <w:w w:val="105"/>
          <w:sz w:val="23"/>
        </w:rPr>
        <w:t>Valor </w:t>
      </w:r>
      <w:r>
        <w:rPr>
          <w:color w:val="484444"/>
          <w:w w:val="105"/>
          <w:sz w:val="23"/>
        </w:rPr>
        <w:t>project and a Fillmore County military support group.</w:t>
      </w:r>
    </w:p>
    <w:p>
      <w:pPr>
        <w:pStyle w:val="BodyText"/>
        <w:spacing w:before="6"/>
        <w:rPr>
          <w:sz w:val="18"/>
        </w:rPr>
      </w:pPr>
    </w:p>
    <w:p>
      <w:pPr>
        <w:spacing w:after="0"/>
        <w:rPr>
          <w:sz w:val="18"/>
        </w:rPr>
        <w:sectPr>
          <w:pgSz w:w="12180" w:h="15560"/>
          <w:pgMar w:header="431" w:footer="0" w:top="620" w:bottom="280" w:left="520" w:right="440"/>
        </w:sectPr>
      </w:pPr>
    </w:p>
    <w:p>
      <w:pPr>
        <w:pStyle w:val="BodyText"/>
        <w:rPr>
          <w:sz w:val="29"/>
        </w:rPr>
      </w:pPr>
    </w:p>
    <w:p>
      <w:pPr>
        <w:spacing w:line="252" w:lineRule="auto" w:before="1"/>
        <w:ind w:left="135" w:right="1748" w:firstLine="282"/>
        <w:jc w:val="both"/>
        <w:rPr>
          <w:sz w:val="23"/>
        </w:rPr>
      </w:pPr>
      <w:r>
        <w:rPr>
          <w:color w:val="484444"/>
          <w:w w:val="105"/>
          <w:sz w:val="23"/>
        </w:rPr>
        <w:t>Back in February, when the </w:t>
      </w:r>
      <w:r>
        <w:rPr>
          <w:i/>
          <w:color w:val="484444"/>
          <w:w w:val="105"/>
          <w:sz w:val="24"/>
        </w:rPr>
        <w:t>Detach­ </w:t>
      </w:r>
      <w:r>
        <w:rPr>
          <w:i/>
          <w:color w:val="484444"/>
          <w:w w:val="105"/>
          <w:sz w:val="24"/>
        </w:rPr>
        <w:t>ment of Indiana </w:t>
      </w:r>
      <w:r>
        <w:rPr>
          <w:color w:val="484444"/>
          <w:w w:val="105"/>
          <w:sz w:val="23"/>
        </w:rPr>
        <w:t>started planning a July ceremony to honor members of the In­ diana State Police who  lost  their  lives in the line of duty, </w:t>
      </w:r>
      <w:r>
        <w:rPr>
          <w:i/>
          <w:color w:val="484444"/>
          <w:w w:val="105"/>
          <w:sz w:val="24"/>
        </w:rPr>
        <w:t>(Above Right) </w:t>
      </w:r>
      <w:r>
        <w:rPr>
          <w:color w:val="484444"/>
          <w:w w:val="105"/>
          <w:sz w:val="23"/>
        </w:rPr>
        <w:t>they had no way of knowing their intimate ceremony would wind up being covered by regional and national news organiza­ tions.   In an awful coincidence,</w:t>
      </w:r>
    </w:p>
    <w:p>
      <w:pPr>
        <w:spacing w:line="252" w:lineRule="auto" w:before="5"/>
        <w:ind w:left="135" w:right="2603" w:firstLine="0"/>
        <w:jc w:val="both"/>
        <w:rPr>
          <w:sz w:val="23"/>
        </w:rPr>
      </w:pPr>
      <w:r>
        <w:rPr>
          <w:color w:val="484444"/>
          <w:w w:val="105"/>
          <w:sz w:val="23"/>
        </w:rPr>
        <w:t>five Dallas police officers were killed the night before and one of the scheduled speakers at the memorial was Indiana's gover­ nor, Mike Pence, who was</w:t>
      </w:r>
      <w:r>
        <w:rPr>
          <w:color w:val="484444"/>
          <w:spacing w:val="-25"/>
          <w:w w:val="105"/>
          <w:sz w:val="23"/>
        </w:rPr>
        <w:t> </w:t>
      </w:r>
      <w:r>
        <w:rPr>
          <w:color w:val="484444"/>
          <w:w w:val="105"/>
          <w:sz w:val="23"/>
        </w:rPr>
        <w:t>about to be named the running mate</w:t>
      </w:r>
      <w:r>
        <w:rPr>
          <w:color w:val="484444"/>
          <w:spacing w:val="-2"/>
          <w:w w:val="105"/>
          <w:sz w:val="23"/>
        </w:rPr>
        <w:t> </w:t>
      </w:r>
      <w:r>
        <w:rPr>
          <w:color w:val="484444"/>
          <w:w w:val="105"/>
          <w:sz w:val="23"/>
        </w:rPr>
        <w:t>of</w:t>
      </w:r>
    </w:p>
    <w:p>
      <w:pPr>
        <w:spacing w:line="254" w:lineRule="auto" w:before="0"/>
        <w:ind w:left="140" w:right="2605" w:hanging="5"/>
        <w:jc w:val="both"/>
        <w:rPr>
          <w:sz w:val="23"/>
        </w:rPr>
      </w:pPr>
      <w:r>
        <w:rPr>
          <w:color w:val="484444"/>
          <w:w w:val="105"/>
          <w:sz w:val="23"/>
        </w:rPr>
        <w:t>U.S. presidential hopeful Don­ ald Trump. Unfortunate cir­ cumstances  actually  led  to the</w:t>
      </w:r>
    </w:p>
    <w:p>
      <w:pPr>
        <w:spacing w:line="244" w:lineRule="auto" w:before="3"/>
        <w:ind w:left="126" w:right="2617" w:firstLine="19"/>
        <w:jc w:val="both"/>
        <w:rPr>
          <w:i/>
          <w:sz w:val="24"/>
        </w:rPr>
      </w:pPr>
      <w:r>
        <w:rPr>
          <w:color w:val="484444"/>
          <w:w w:val="105"/>
          <w:sz w:val="23"/>
        </w:rPr>
        <w:t>S.A.L. being shown in a very positive light. </w:t>
      </w:r>
      <w:r>
        <w:rPr>
          <w:color w:val="484444"/>
          <w:spacing w:val="50"/>
          <w:w w:val="105"/>
          <w:sz w:val="23"/>
        </w:rPr>
        <w:t> </w:t>
      </w:r>
      <w:r>
        <w:rPr>
          <w:i/>
          <w:color w:val="484444"/>
          <w:w w:val="105"/>
          <w:sz w:val="24"/>
        </w:rPr>
        <w:t>(Right)</w:t>
      </w:r>
    </w:p>
    <w:p>
      <w:pPr>
        <w:pStyle w:val="BodyText"/>
        <w:spacing w:before="1"/>
        <w:rPr>
          <w:i/>
          <w:sz w:val="25"/>
        </w:rPr>
      </w:pPr>
    </w:p>
    <w:p>
      <w:pPr>
        <w:spacing w:line="244" w:lineRule="auto" w:before="0"/>
        <w:ind w:left="126" w:right="2612" w:firstLine="282"/>
        <w:jc w:val="both"/>
        <w:rPr>
          <w:sz w:val="23"/>
        </w:rPr>
      </w:pPr>
      <w:r>
        <w:rPr>
          <w:color w:val="484444"/>
          <w:w w:val="105"/>
          <w:sz w:val="23"/>
        </w:rPr>
        <w:t>A few years ago, Sons in </w:t>
      </w:r>
      <w:r>
        <w:rPr>
          <w:i/>
          <w:color w:val="484444"/>
          <w:w w:val="105"/>
          <w:sz w:val="24"/>
        </w:rPr>
        <w:t>Bethel  Park,  PA  Squadron </w:t>
      </w:r>
      <w:r>
        <w:rPr>
          <w:i/>
          <w:color w:val="484444"/>
          <w:w w:val="105"/>
          <w:sz w:val="24"/>
        </w:rPr>
        <w:t>760 </w:t>
      </w:r>
      <w:r>
        <w:rPr>
          <w:color w:val="484444"/>
          <w:w w:val="105"/>
          <w:sz w:val="23"/>
        </w:rPr>
        <w:t>came up  with  an  idea that</w:t>
      </w:r>
    </w:p>
    <w:p>
      <w:pPr>
        <w:spacing w:line="254" w:lineRule="auto" w:before="10"/>
        <w:ind w:left="126" w:right="0" w:firstLine="4"/>
        <w:jc w:val="both"/>
        <w:rPr>
          <w:sz w:val="23"/>
        </w:rPr>
      </w:pPr>
      <w:r>
        <w:rPr>
          <w:color w:val="484444"/>
          <w:w w:val="105"/>
          <w:sz w:val="23"/>
        </w:rPr>
        <w:t>has received good results. They appointed  S.A</w:t>
      </w:r>
      <w:r>
        <w:rPr>
          <w:color w:val="706E72"/>
          <w:w w:val="105"/>
          <w:sz w:val="23"/>
        </w:rPr>
        <w:t>.</w:t>
      </w:r>
      <w:r>
        <w:rPr>
          <w:color w:val="484444"/>
          <w:w w:val="105"/>
          <w:sz w:val="23"/>
        </w:rPr>
        <w:t>L. mem­ ber John Dunbar as their School Liaison Officer to help promote Legion programs to youth in the community. He has worked tirelessly overseeing two scholarship programs and distributes educational materials to local schools. The idea has paid off. In the past year the post has held its first Oratorical Contest, entered essays into the National Essay Contest, and sent students to the Allegheny County Youth Achievement Dinner.</w:t>
      </w:r>
    </w:p>
    <w:p>
      <w:pPr>
        <w:pStyle w:val="BodyText"/>
        <w:spacing w:before="2"/>
        <w:rPr>
          <w:sz w:val="23"/>
        </w:rPr>
      </w:pPr>
    </w:p>
    <w:p>
      <w:pPr>
        <w:spacing w:line="252" w:lineRule="auto" w:before="0"/>
        <w:ind w:left="126" w:right="1" w:firstLine="287"/>
        <w:jc w:val="both"/>
        <w:rPr>
          <w:sz w:val="23"/>
        </w:rPr>
      </w:pPr>
      <w:r>
        <w:rPr>
          <w:i/>
          <w:color w:val="484444"/>
          <w:w w:val="105"/>
          <w:sz w:val="24"/>
        </w:rPr>
        <w:t>Oakville, CT Squadron 195 </w:t>
      </w:r>
      <w:r>
        <w:rPr>
          <w:color w:val="484444"/>
          <w:w w:val="105"/>
          <w:sz w:val="23"/>
        </w:rPr>
        <w:t>held its first annual Game Dinner this year and raised enough money to donate</w:t>
      </w:r>
      <w:r>
        <w:rPr>
          <w:color w:val="484444"/>
          <w:spacing w:val="-23"/>
          <w:w w:val="105"/>
          <w:sz w:val="23"/>
        </w:rPr>
        <w:t> </w:t>
      </w:r>
      <w:r>
        <w:rPr>
          <w:color w:val="484444"/>
          <w:w w:val="105"/>
          <w:sz w:val="23"/>
        </w:rPr>
        <w:t>$1</w:t>
      </w:r>
      <w:r>
        <w:rPr>
          <w:color w:val="706E72"/>
          <w:w w:val="105"/>
          <w:sz w:val="23"/>
        </w:rPr>
        <w:t>,</w:t>
      </w:r>
      <w:r>
        <w:rPr>
          <w:color w:val="484444"/>
          <w:w w:val="105"/>
          <w:sz w:val="23"/>
        </w:rPr>
        <w:t>000 each to Fisher House Connecticut and K9's for </w:t>
      </w:r>
      <w:r>
        <w:rPr>
          <w:color w:val="484444"/>
          <w:spacing w:val="4"/>
          <w:w w:val="105"/>
          <w:sz w:val="23"/>
        </w:rPr>
        <w:t> </w:t>
      </w:r>
      <w:r>
        <w:rPr>
          <w:color w:val="484444"/>
          <w:w w:val="105"/>
          <w:sz w:val="23"/>
        </w:rPr>
        <w:t>Warriors.</w:t>
      </w:r>
    </w:p>
    <w:p>
      <w:pPr>
        <w:spacing w:line="252" w:lineRule="auto" w:before="70"/>
        <w:ind w:left="2280" w:right="317" w:firstLine="186"/>
        <w:jc w:val="both"/>
        <w:rPr>
          <w:sz w:val="23"/>
        </w:rPr>
      </w:pPr>
      <w:r>
        <w:rPr/>
        <w:br w:type="column"/>
      </w:r>
      <w:r>
        <w:rPr>
          <w:color w:val="484444"/>
          <w:w w:val="105"/>
          <w:sz w:val="23"/>
        </w:rPr>
        <w:t>Our hats are off to two Sons making us proud in Michigan. </w:t>
      </w:r>
      <w:r>
        <w:rPr>
          <w:i/>
          <w:color w:val="484444"/>
          <w:w w:val="105"/>
          <w:sz w:val="24"/>
        </w:rPr>
        <w:t>Iron Moun­ </w:t>
      </w:r>
      <w:r>
        <w:rPr>
          <w:i/>
          <w:color w:val="484444"/>
          <w:w w:val="105"/>
          <w:sz w:val="24"/>
        </w:rPr>
        <w:t>tain, MI Squadron 50 </w:t>
      </w:r>
      <w:r>
        <w:rPr>
          <w:color w:val="484444"/>
          <w:w w:val="105"/>
          <w:sz w:val="23"/>
        </w:rPr>
        <w:t>has two members, Den­ nis Larson and Steve Podgornik, who have each served the past </w:t>
      </w:r>
      <w:r>
        <w:rPr>
          <w:rFonts w:ascii="Arial" w:hAnsi="Arial"/>
          <w:color w:val="484444"/>
          <w:w w:val="105"/>
          <w:sz w:val="23"/>
        </w:rPr>
        <w:t>1</w:t>
      </w:r>
      <w:r>
        <w:rPr>
          <w:color w:val="484444"/>
          <w:w w:val="105"/>
          <w:sz w:val="23"/>
        </w:rPr>
        <w:t>7 years as VAVS Reps in the Iron Mountain VA Medical Center.</w:t>
      </w:r>
    </w:p>
    <w:p>
      <w:pPr>
        <w:pStyle w:val="BodyText"/>
        <w:rPr>
          <w:sz w:val="22"/>
        </w:rPr>
      </w:pPr>
    </w:p>
    <w:p>
      <w:pPr>
        <w:pStyle w:val="BodyText"/>
        <w:spacing w:before="4"/>
        <w:rPr>
          <w:sz w:val="26"/>
        </w:rPr>
      </w:pPr>
    </w:p>
    <w:p>
      <w:pPr>
        <w:spacing w:line="247" w:lineRule="auto" w:before="0"/>
        <w:ind w:left="126" w:right="312" w:firstLine="4"/>
        <w:jc w:val="both"/>
        <w:rPr>
          <w:i/>
          <w:sz w:val="24"/>
        </w:rPr>
      </w:pPr>
      <w:r>
        <w:rPr>
          <w:color w:val="484444"/>
          <w:w w:val="105"/>
          <w:sz w:val="23"/>
        </w:rPr>
        <w:t>tlc1pate in its National Veterans Assistance Day each year in May. Sons from </w:t>
      </w:r>
      <w:r>
        <w:rPr>
          <w:i/>
          <w:color w:val="484444"/>
          <w:w w:val="105"/>
          <w:sz w:val="24"/>
        </w:rPr>
        <w:t>Wiloughby, </w:t>
      </w:r>
      <w:r>
        <w:rPr>
          <w:i/>
          <w:color w:val="484444"/>
          <w:w w:val="105"/>
          <w:sz w:val="24"/>
        </w:rPr>
        <w:t>OH Squadron 214 </w:t>
      </w:r>
      <w:r>
        <w:rPr>
          <w:color w:val="484444"/>
          <w:w w:val="105"/>
          <w:sz w:val="23"/>
        </w:rPr>
        <w:t>multiplied that idea. They completed a four-day, 70 mile walk from their post to the Ohio Veterans Home in Sandusky. Their efforts raised over $7,000 for the home. </w:t>
      </w:r>
      <w:r>
        <w:rPr>
          <w:i/>
          <w:color w:val="484444"/>
          <w:w w:val="105"/>
          <w:sz w:val="24"/>
        </w:rPr>
        <w:t>(Below)</w:t>
      </w:r>
    </w:p>
    <w:p>
      <w:pPr>
        <w:pStyle w:val="BodyText"/>
        <w:spacing w:before="5"/>
        <w:rPr>
          <w:i/>
        </w:rPr>
      </w:pPr>
    </w:p>
    <w:p>
      <w:pPr>
        <w:spacing w:line="254" w:lineRule="auto" w:before="0"/>
        <w:ind w:left="131" w:right="335" w:firstLine="162"/>
        <w:jc w:val="both"/>
        <w:rPr>
          <w:sz w:val="23"/>
        </w:rPr>
      </w:pPr>
      <w:r>
        <w:rPr/>
        <w:drawing>
          <wp:anchor distT="0" distB="0" distL="0" distR="0" allowOverlap="1" layoutInCell="1" locked="0" behindDoc="0" simplePos="0" relativeHeight="1336">
            <wp:simplePos x="0" y="0"/>
            <wp:positionH relativeFrom="page">
              <wp:posOffset>4376928</wp:posOffset>
            </wp:positionH>
            <wp:positionV relativeFrom="paragraph">
              <wp:posOffset>860188</wp:posOffset>
            </wp:positionV>
            <wp:extent cx="2950464" cy="2328672"/>
            <wp:effectExtent l="0" t="0" r="0" b="0"/>
            <wp:wrapNone/>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4" cstate="print"/>
                    <a:stretch>
                      <a:fillRect/>
                    </a:stretch>
                  </pic:blipFill>
                  <pic:spPr>
                    <a:xfrm>
                      <a:off x="0" y="0"/>
                      <a:ext cx="2950464" cy="2328672"/>
                    </a:xfrm>
                    <a:prstGeom prst="rect">
                      <a:avLst/>
                    </a:prstGeom>
                  </pic:spPr>
                </pic:pic>
              </a:graphicData>
            </a:graphic>
          </wp:anchor>
        </w:drawing>
      </w:r>
      <w:r>
        <w:rPr>
          <w:color w:val="484444"/>
          <w:w w:val="105"/>
          <w:sz w:val="23"/>
        </w:rPr>
        <w:t>When the </w:t>
      </w:r>
      <w:r>
        <w:rPr>
          <w:i/>
          <w:color w:val="484444"/>
          <w:w w:val="105"/>
          <w:sz w:val="24"/>
        </w:rPr>
        <w:t>Indio, CA Post 739 </w:t>
      </w:r>
      <w:r>
        <w:rPr>
          <w:color w:val="484444"/>
          <w:w w:val="105"/>
          <w:sz w:val="23"/>
        </w:rPr>
        <w:t>color guard won First Place in the Riverside County Fair and National Date Festival Parade this year, they were led by their four 12 year old   grand-</w:t>
      </w:r>
    </w:p>
    <w:p>
      <w:pPr>
        <w:spacing w:after="0" w:line="254" w:lineRule="auto"/>
        <w:jc w:val="both"/>
        <w:rPr>
          <w:sz w:val="23"/>
        </w:rPr>
        <w:sectPr>
          <w:type w:val="continuous"/>
          <w:pgSz w:w="12180" w:h="15560"/>
          <w:pgMar w:top="700" w:bottom="280" w:left="520" w:right="440"/>
          <w:cols w:num="2" w:equalWidth="0">
            <w:col w:w="5881" w:space="310"/>
            <w:col w:w="5029"/>
          </w:cols>
        </w:sectPr>
      </w:pPr>
    </w:p>
    <w:p>
      <w:pPr>
        <w:pStyle w:val="BodyText"/>
        <w:spacing w:before="2"/>
        <w:rPr>
          <w:sz w:val="10"/>
        </w:rPr>
      </w:pPr>
    </w:p>
    <w:p>
      <w:pPr>
        <w:pStyle w:val="BodyText"/>
        <w:spacing w:before="69"/>
        <w:ind w:left="4835"/>
      </w:pPr>
      <w:r>
        <w:rPr/>
        <w:drawing>
          <wp:anchor distT="0" distB="0" distL="0" distR="0" allowOverlap="1" layoutInCell="1" locked="0" behindDoc="1" simplePos="0" relativeHeight="268421975">
            <wp:simplePos x="0" y="0"/>
            <wp:positionH relativeFrom="page">
              <wp:posOffset>219456</wp:posOffset>
            </wp:positionH>
            <wp:positionV relativeFrom="paragraph">
              <wp:posOffset>138468</wp:posOffset>
            </wp:positionV>
            <wp:extent cx="3974592" cy="4108704"/>
            <wp:effectExtent l="0" t="0" r="0" b="0"/>
            <wp:wrapNone/>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5" cstate="print"/>
                    <a:stretch>
                      <a:fillRect/>
                    </a:stretch>
                  </pic:blipFill>
                  <pic:spPr>
                    <a:xfrm>
                      <a:off x="0" y="0"/>
                      <a:ext cx="3974592" cy="4108704"/>
                    </a:xfrm>
                    <a:prstGeom prst="rect">
                      <a:avLst/>
                    </a:prstGeom>
                  </pic:spPr>
                </pic:pic>
              </a:graphicData>
            </a:graphic>
          </wp:anchor>
        </w:drawing>
      </w:r>
      <w:r>
        <w:rPr/>
        <w:pict>
          <v:line style="position:absolute;mso-position-horizontal-relative:page;mso-position-vertical-relative:paragraph;z-index:1432" from="0pt,-3.916332pt" to="560.165100pt,-3.916332pt" stroked="true" strokeweight=".71816pt" strokecolor="#5b5460">
            <w10:wrap type="none"/>
          </v:line>
        </w:pict>
      </w:r>
      <w:r>
        <w:rPr>
          <w:color w:val="444141"/>
        </w:rPr>
        <w:t>Traumatic Stress and Traumatic Brain Injury.</w:t>
      </w:r>
    </w:p>
    <w:p>
      <w:pPr>
        <w:pStyle w:val="BodyText"/>
        <w:spacing w:before="8"/>
        <w:rPr>
          <w:sz w:val="18"/>
        </w:rPr>
      </w:pPr>
    </w:p>
    <w:p>
      <w:pPr>
        <w:pStyle w:val="BodyText"/>
        <w:spacing w:line="242" w:lineRule="auto" w:before="69"/>
        <w:ind w:left="4830" w:right="307" w:firstLine="282"/>
        <w:jc w:val="both"/>
        <w:rPr>
          <w:i/>
        </w:rPr>
      </w:pPr>
      <w:r>
        <w:rPr>
          <w:color w:val="595456"/>
        </w:rPr>
        <w:t>Here are two </w:t>
      </w:r>
      <w:r>
        <w:rPr>
          <w:color w:val="444141"/>
        </w:rPr>
        <w:t>examples of S.A.L. members who know the im­ portance of </w:t>
      </w:r>
      <w:r>
        <w:rPr>
          <w:color w:val="595456"/>
        </w:rPr>
        <w:t>scholarship. </w:t>
      </w:r>
      <w:r>
        <w:rPr>
          <w:color w:val="444141"/>
        </w:rPr>
        <w:t>Patrick and Sean Coyle are members of </w:t>
      </w:r>
      <w:r>
        <w:rPr>
          <w:i/>
          <w:color w:val="444141"/>
        </w:rPr>
        <w:t>Oxford, CT Squadron 174. </w:t>
      </w:r>
      <w:r>
        <w:rPr>
          <w:color w:val="444141"/>
        </w:rPr>
        <w:t>Back in 2013, Patrick was Valedic­ torian of his high school class. He's gone on to  college with  a  full NROTC scholarship and was recently promoted  to the rank  of Midshipman. This year, Sean graduated as Valedictorian  of  his class </w:t>
      </w:r>
      <w:r>
        <w:rPr>
          <w:color w:val="595456"/>
        </w:rPr>
        <w:t>and </w:t>
      </w:r>
      <w:r>
        <w:rPr>
          <w:color w:val="444141"/>
        </w:rPr>
        <w:t>has accepted an appointment to West Point, his high school's first-ever USMA appointment.   </w:t>
      </w:r>
      <w:r>
        <w:rPr>
          <w:i/>
          <w:color w:val="444141"/>
        </w:rPr>
        <w:t>(Below</w:t>
      </w:r>
      <w:r>
        <w:rPr>
          <w:i/>
          <w:color w:val="444141"/>
          <w:spacing w:val="58"/>
        </w:rPr>
        <w:t> </w:t>
      </w:r>
      <w:r>
        <w:rPr>
          <w:i/>
          <w:color w:val="363131"/>
        </w:rPr>
        <w:t>Left)</w:t>
      </w:r>
    </w:p>
    <w:p>
      <w:pPr>
        <w:pStyle w:val="BodyText"/>
        <w:spacing w:before="6"/>
        <w:rPr>
          <w:i/>
          <w:sz w:val="18"/>
        </w:rPr>
      </w:pPr>
    </w:p>
    <w:p>
      <w:pPr>
        <w:spacing w:after="0"/>
        <w:rPr>
          <w:sz w:val="18"/>
        </w:rPr>
        <w:sectPr>
          <w:pgSz w:w="12180" w:h="15560"/>
          <w:pgMar w:header="435" w:footer="0" w:top="680" w:bottom="280" w:left="0" w:right="660"/>
        </w:sectPr>
      </w:pPr>
    </w:p>
    <w:p>
      <w:pPr>
        <w:pStyle w:val="BodyText"/>
        <w:spacing w:before="3"/>
        <w:rPr>
          <w:i/>
          <w:sz w:val="29"/>
        </w:rPr>
      </w:pPr>
    </w:p>
    <w:p>
      <w:pPr>
        <w:pStyle w:val="BodyText"/>
        <w:spacing w:line="242" w:lineRule="auto" w:before="1"/>
        <w:ind w:left="421" w:right="771" w:firstLine="9"/>
        <w:jc w:val="both"/>
        <w:rPr>
          <w:i/>
        </w:rPr>
      </w:pPr>
      <w:r>
        <w:rPr>
          <w:color w:val="444141"/>
        </w:rPr>
        <w:t>sons, each of them members of the S.A.L., another example of how Sons of all ages can support their parents, grandparents, The </w:t>
      </w:r>
      <w:r>
        <w:rPr>
          <w:color w:val="363131"/>
        </w:rPr>
        <w:t>Legion </w:t>
      </w:r>
      <w:r>
        <w:rPr>
          <w:color w:val="444141"/>
        </w:rPr>
        <w:t>and their community. </w:t>
      </w:r>
      <w:r>
        <w:rPr>
          <w:i/>
          <w:color w:val="363131"/>
        </w:rPr>
        <w:t>(Above)</w:t>
      </w:r>
    </w:p>
    <w:p>
      <w:pPr>
        <w:pStyle w:val="BodyText"/>
        <w:spacing w:before="6"/>
        <w:rPr>
          <w:i/>
        </w:rPr>
      </w:pPr>
    </w:p>
    <w:p>
      <w:pPr>
        <w:pStyle w:val="BodyText"/>
        <w:spacing w:line="244" w:lineRule="auto"/>
        <w:ind w:left="373" w:right="766" w:firstLine="268"/>
        <w:jc w:val="right"/>
      </w:pPr>
      <w:r>
        <w:rPr>
          <w:i/>
          <w:color w:val="363131"/>
        </w:rPr>
        <w:t>Sebastian, </w:t>
      </w:r>
      <w:r>
        <w:rPr>
          <w:i/>
          <w:color w:val="444141"/>
        </w:rPr>
        <w:t>FL Squadron 189</w:t>
      </w:r>
      <w:r>
        <w:rPr>
          <w:i/>
          <w:color w:val="444141"/>
          <w:w w:val="101"/>
        </w:rPr>
        <w:t> </w:t>
      </w:r>
      <w:r>
        <w:rPr>
          <w:color w:val="444141"/>
        </w:rPr>
        <w:t>has started an Operation:</w:t>
      </w:r>
      <w:r>
        <w:rPr>
          <w:color w:val="444141"/>
          <w:spacing w:val="56"/>
        </w:rPr>
        <w:t> </w:t>
      </w:r>
      <w:r>
        <w:rPr>
          <w:color w:val="444141"/>
        </w:rPr>
        <w:t>Re­</w:t>
      </w:r>
      <w:r>
        <w:rPr>
          <w:color w:val="444141"/>
          <w:w w:val="99"/>
        </w:rPr>
        <w:t> </w:t>
      </w:r>
      <w:r>
        <w:rPr>
          <w:color w:val="444141"/>
        </w:rPr>
        <w:t>member Our Heroes program.</w:t>
      </w:r>
      <w:r>
        <w:rPr>
          <w:color w:val="444141"/>
          <w:w w:val="100"/>
        </w:rPr>
        <w:t> </w:t>
      </w:r>
      <w:r>
        <w:rPr>
          <w:color w:val="363131"/>
        </w:rPr>
        <w:t>Squadron </w:t>
      </w:r>
      <w:r>
        <w:rPr>
          <w:color w:val="444141"/>
        </w:rPr>
        <w:t>members and local high</w:t>
      </w:r>
      <w:r>
        <w:rPr>
          <w:color w:val="444141"/>
          <w:w w:val="99"/>
        </w:rPr>
        <w:t> </w:t>
      </w:r>
      <w:r>
        <w:rPr>
          <w:color w:val="595456"/>
        </w:rPr>
        <w:t>hool </w:t>
      </w:r>
      <w:r>
        <w:rPr>
          <w:color w:val="444141"/>
        </w:rPr>
        <w:t>JRROTC make sure every</w:t>
      </w:r>
    </w:p>
    <w:p>
      <w:pPr>
        <w:pStyle w:val="BodyText"/>
        <w:spacing w:line="242" w:lineRule="auto"/>
        <w:ind w:left="421" w:right="957" w:firstLine="239"/>
        <w:jc w:val="both"/>
        <w:rPr>
          <w:i/>
        </w:rPr>
      </w:pPr>
      <w:r>
        <w:rPr>
          <w:color w:val="444141"/>
          <w:spacing w:val="-10"/>
        </w:rPr>
        <w:t>teran </w:t>
      </w:r>
      <w:r>
        <w:rPr>
          <w:color w:val="444141"/>
        </w:rPr>
        <w:t>buried  </w:t>
      </w:r>
      <w:r>
        <w:rPr>
          <w:rFonts w:ascii="Arial" w:hAnsi="Arial"/>
          <w:color w:val="444141"/>
          <w:sz w:val="23"/>
        </w:rPr>
        <w:t>in </w:t>
      </w:r>
      <w:r>
        <w:rPr>
          <w:color w:val="444141"/>
          <w:spacing w:val="-5"/>
        </w:rPr>
        <w:t>th_e ar_ea </w:t>
      </w:r>
      <w:r>
        <w:rPr>
          <w:color w:val="444141"/>
        </w:rPr>
        <w:t>has a </w:t>
      </w:r>
      <w:r>
        <w:rPr>
          <w:color w:val="363131"/>
        </w:rPr>
        <w:t>bronze </w:t>
      </w:r>
      <w:r>
        <w:rPr>
          <w:color w:val="444141"/>
        </w:rPr>
        <w:t>grave marker and has a flag placed twice each year. They've taken care of nearly 400 veteran graves, cataloging each of the names, ranks, ser­ vice </w:t>
      </w:r>
      <w:r>
        <w:rPr>
          <w:color w:val="363131"/>
        </w:rPr>
        <w:t>branch </w:t>
      </w:r>
      <w:r>
        <w:rPr>
          <w:color w:val="444141"/>
        </w:rPr>
        <w:t>and locations. It's all </w:t>
      </w:r>
      <w:r>
        <w:rPr>
          <w:color w:val="363131"/>
        </w:rPr>
        <w:t>been </w:t>
      </w:r>
      <w:r>
        <w:rPr>
          <w:color w:val="444141"/>
        </w:rPr>
        <w:t>paid for through pri­ vate donations.  </w:t>
      </w:r>
      <w:r>
        <w:rPr>
          <w:color w:val="444141"/>
          <w:spacing w:val="13"/>
        </w:rPr>
        <w:t> </w:t>
      </w:r>
      <w:r>
        <w:rPr>
          <w:i/>
          <w:color w:val="444141"/>
        </w:rPr>
        <w:t>(Right)</w:t>
      </w:r>
    </w:p>
    <w:p>
      <w:pPr>
        <w:pStyle w:val="BodyText"/>
        <w:spacing w:before="6"/>
        <w:rPr>
          <w:i/>
        </w:rPr>
      </w:pPr>
    </w:p>
    <w:p>
      <w:pPr>
        <w:spacing w:line="244" w:lineRule="auto" w:before="0"/>
        <w:ind w:left="421" w:right="973" w:firstLine="287"/>
        <w:jc w:val="both"/>
        <w:rPr>
          <w:sz w:val="24"/>
        </w:rPr>
      </w:pPr>
      <w:r>
        <w:rPr>
          <w:color w:val="444141"/>
          <w:sz w:val="24"/>
        </w:rPr>
        <w:t>Can you guess which mem­ </w:t>
      </w:r>
      <w:r>
        <w:rPr>
          <w:color w:val="363131"/>
          <w:sz w:val="24"/>
        </w:rPr>
        <w:t>ber </w:t>
      </w:r>
      <w:r>
        <w:rPr>
          <w:color w:val="444141"/>
          <w:sz w:val="24"/>
        </w:rPr>
        <w:t>of </w:t>
      </w:r>
      <w:r>
        <w:rPr>
          <w:i/>
          <w:color w:val="444141"/>
          <w:sz w:val="24"/>
        </w:rPr>
        <w:t>Norfolk, KS  Squadron </w:t>
      </w:r>
      <w:r>
        <w:rPr>
          <w:i/>
          <w:color w:val="363131"/>
          <w:sz w:val="24"/>
        </w:rPr>
        <w:t>16  </w:t>
      </w:r>
      <w:r>
        <w:rPr>
          <w:color w:val="444141"/>
          <w:sz w:val="24"/>
        </w:rPr>
        <w:t>has  </w:t>
      </w:r>
      <w:r>
        <w:rPr>
          <w:color w:val="363131"/>
          <w:sz w:val="24"/>
        </w:rPr>
        <w:t>been  </w:t>
      </w:r>
      <w:r>
        <w:rPr>
          <w:color w:val="444141"/>
          <w:sz w:val="24"/>
        </w:rPr>
        <w:t>named Volunteer</w:t>
      </w:r>
    </w:p>
    <w:p>
      <w:pPr>
        <w:pStyle w:val="BodyText"/>
        <w:spacing w:line="242" w:lineRule="auto" w:before="1"/>
        <w:ind w:left="416" w:firstLine="9"/>
        <w:jc w:val="both"/>
        <w:rPr>
          <w:i/>
        </w:rPr>
      </w:pPr>
      <w:r>
        <w:rPr>
          <w:color w:val="363131"/>
        </w:rPr>
        <w:t>of </w:t>
      </w:r>
      <w:r>
        <w:rPr>
          <w:color w:val="444141"/>
        </w:rPr>
        <w:t>the Year for the Norfolk Veterans Home? None other than our very own </w:t>
      </w:r>
      <w:r>
        <w:rPr>
          <w:color w:val="363131"/>
        </w:rPr>
        <w:t>National </w:t>
      </w:r>
      <w:r>
        <w:rPr>
          <w:color w:val="444141"/>
        </w:rPr>
        <w:t>Assistant Adjutant (Emeritus), </w:t>
      </w:r>
      <w:r>
        <w:rPr>
          <w:color w:val="363131"/>
        </w:rPr>
        <w:t>Harold </w:t>
      </w:r>
      <w:r>
        <w:rPr>
          <w:color w:val="444141"/>
        </w:rPr>
        <w:t>E. Thompson, Jr. For more than 25 years, he has called bingo, assisted with </w:t>
      </w:r>
      <w:r>
        <w:rPr>
          <w:color w:val="363131"/>
        </w:rPr>
        <w:t>horse </w:t>
      </w:r>
      <w:r>
        <w:rPr>
          <w:color w:val="444141"/>
        </w:rPr>
        <w:t>racing, and </w:t>
      </w:r>
      <w:r>
        <w:rPr>
          <w:color w:val="363131"/>
        </w:rPr>
        <w:t>baked </w:t>
      </w:r>
      <w:r>
        <w:rPr>
          <w:color w:val="444141"/>
        </w:rPr>
        <w:t>delicious </w:t>
      </w:r>
      <w:r>
        <w:rPr>
          <w:color w:val="363131"/>
        </w:rPr>
        <w:t>pies </w:t>
      </w:r>
      <w:r>
        <w:rPr>
          <w:color w:val="444141"/>
        </w:rPr>
        <w:t>and </w:t>
      </w:r>
      <w:r>
        <w:rPr>
          <w:color w:val="363131"/>
        </w:rPr>
        <w:t>brownies </w:t>
      </w:r>
      <w:r>
        <w:rPr>
          <w:color w:val="444141"/>
        </w:rPr>
        <w:t>for suppers and activi­ </w:t>
      </w:r>
      <w:r>
        <w:rPr>
          <w:color w:val="363131"/>
        </w:rPr>
        <w:t>ties. </w:t>
      </w:r>
      <w:r>
        <w:rPr>
          <w:color w:val="363131"/>
          <w:spacing w:val="55"/>
        </w:rPr>
        <w:t> </w:t>
      </w:r>
      <w:r>
        <w:rPr>
          <w:i/>
          <w:color w:val="444141"/>
        </w:rPr>
        <w:t>(Right)</w:t>
      </w:r>
    </w:p>
    <w:p>
      <w:pPr>
        <w:spacing w:line="188" w:lineRule="exact" w:before="97"/>
        <w:ind w:left="344" w:right="0" w:firstLine="0"/>
        <w:jc w:val="both"/>
        <w:rPr>
          <w:rFonts w:ascii="Arial"/>
          <w:sz w:val="17"/>
        </w:rPr>
      </w:pPr>
      <w:r>
        <w:rPr>
          <w:rFonts w:ascii="Arial"/>
          <w:color w:val="BCBABF"/>
          <w:w w:val="60"/>
          <w:sz w:val="17"/>
          <w:shd w:fill="E2E2E4" w:color="auto" w:val="clear"/>
        </w:rPr>
        <w:t>,,,------..</w:t>
      </w:r>
      <w:r>
        <w:rPr>
          <w:rFonts w:ascii="Arial"/>
          <w:color w:val="BCBABF"/>
          <w:w w:val="60"/>
          <w:sz w:val="17"/>
        </w:rPr>
        <w:t>.</w:t>
      </w:r>
    </w:p>
    <w:p>
      <w:pPr>
        <w:pStyle w:val="BodyText"/>
        <w:spacing w:line="244" w:lineRule="auto"/>
        <w:ind w:left="416" w:firstLine="268"/>
        <w:jc w:val="both"/>
      </w:pPr>
      <w:r>
        <w:rPr>
          <w:i/>
          <w:color w:val="363131"/>
        </w:rPr>
        <w:t>Napa, CA Squadron </w:t>
      </w:r>
      <w:r>
        <w:rPr>
          <w:i/>
          <w:color w:val="444141"/>
        </w:rPr>
        <w:t>113 </w:t>
      </w:r>
      <w:r>
        <w:rPr>
          <w:color w:val="444141"/>
        </w:rPr>
        <w:t>holds a golf tournament each year in May and gives </w:t>
      </w:r>
      <w:r>
        <w:rPr>
          <w:color w:val="363131"/>
        </w:rPr>
        <w:t>the proceeds </w:t>
      </w:r>
      <w:r>
        <w:rPr>
          <w:color w:val="444141"/>
        </w:rPr>
        <w:t>to the Pathway House, a </w:t>
      </w:r>
      <w:r>
        <w:rPr>
          <w:color w:val="363131"/>
        </w:rPr>
        <w:t>non-profit </w:t>
      </w:r>
      <w:r>
        <w:rPr>
          <w:color w:val="444141"/>
        </w:rPr>
        <w:t>residential recovery program </w:t>
      </w:r>
      <w:r>
        <w:rPr>
          <w:color w:val="363131"/>
        </w:rPr>
        <w:t>for service </w:t>
      </w:r>
      <w:r>
        <w:rPr>
          <w:color w:val="444141"/>
        </w:rPr>
        <w:t>members  suffering  from Post</w:t>
      </w:r>
    </w:p>
    <w:p>
      <w:pPr>
        <w:pStyle w:val="BodyText"/>
        <w:spacing w:line="242" w:lineRule="auto" w:before="69"/>
        <w:ind w:left="2246" w:right="311" w:firstLine="258"/>
        <w:jc w:val="both"/>
      </w:pPr>
      <w:r>
        <w:rPr/>
        <w:br w:type="column"/>
      </w:r>
      <w:r>
        <w:rPr>
          <w:color w:val="444141"/>
        </w:rPr>
        <w:t>Over the past eight years, </w:t>
      </w:r>
      <w:r>
        <w:rPr>
          <w:i/>
          <w:color w:val="363131"/>
        </w:rPr>
        <w:t>Riverview, </w:t>
      </w:r>
      <w:r>
        <w:rPr>
          <w:i/>
          <w:color w:val="444141"/>
        </w:rPr>
        <w:t>MI </w:t>
      </w:r>
      <w:r>
        <w:rPr>
          <w:i/>
          <w:color w:val="444141"/>
        </w:rPr>
        <w:t>Squadron  389  </w:t>
      </w:r>
      <w:r>
        <w:rPr>
          <w:color w:val="444141"/>
        </w:rPr>
        <w:t>has   awarded   over   $4,000 </w:t>
      </w:r>
      <w:r>
        <w:rPr>
          <w:color w:val="595456"/>
        </w:rPr>
        <w:t>in </w:t>
      </w:r>
      <w:r>
        <w:rPr>
          <w:color w:val="444141"/>
        </w:rPr>
        <w:t>college scholarships to graduating high school students. The interesting twist is that the recipient must have an immediate family member in the armed services, conduct an in­ terview with that service member  and  write an essay about it.</w:t>
      </w:r>
    </w:p>
    <w:p>
      <w:pPr>
        <w:pStyle w:val="BodyText"/>
        <w:spacing w:before="6"/>
      </w:pPr>
    </w:p>
    <w:p>
      <w:pPr>
        <w:pStyle w:val="BodyText"/>
        <w:spacing w:line="242" w:lineRule="auto"/>
        <w:ind w:left="2246" w:right="311" w:firstLine="258"/>
        <w:jc w:val="both"/>
      </w:pPr>
      <w:r>
        <w:rPr>
          <w:color w:val="444141"/>
        </w:rPr>
        <w:t>Harry Warren is a member of </w:t>
      </w:r>
      <w:r>
        <w:rPr>
          <w:i/>
          <w:color w:val="444141"/>
        </w:rPr>
        <w:t>Berlin, MD </w:t>
      </w:r>
      <w:r>
        <w:rPr>
          <w:i/>
          <w:color w:val="444141"/>
        </w:rPr>
        <w:t>Squadron 123. </w:t>
      </w:r>
      <w:r>
        <w:rPr>
          <w:color w:val="444141"/>
        </w:rPr>
        <w:t>He became  the 64th member of his Boy Scout Troop to earn the rank of Eagle  Scout and  even received  a congratula­</w:t>
      </w:r>
    </w:p>
    <w:p>
      <w:pPr>
        <w:tabs>
          <w:tab w:pos="3558" w:val="left" w:leader="none"/>
          <w:tab w:pos="6928" w:val="left" w:leader="none"/>
        </w:tabs>
        <w:spacing w:line="273" w:lineRule="exact" w:before="9"/>
        <w:ind w:left="1274" w:right="0" w:firstLine="0"/>
        <w:jc w:val="left"/>
        <w:rPr>
          <w:sz w:val="15"/>
        </w:rPr>
      </w:pPr>
      <w:r>
        <w:rPr/>
        <w:drawing>
          <wp:anchor distT="0" distB="0" distL="0" distR="0" allowOverlap="1" layoutInCell="1" locked="0" behindDoc="1" simplePos="0" relativeHeight="268421999">
            <wp:simplePos x="0" y="0"/>
            <wp:positionH relativeFrom="page">
              <wp:posOffset>2316479</wp:posOffset>
            </wp:positionH>
            <wp:positionV relativeFrom="paragraph">
              <wp:posOffset>134823</wp:posOffset>
            </wp:positionV>
            <wp:extent cx="2791968" cy="1999488"/>
            <wp:effectExtent l="0" t="0" r="0" b="0"/>
            <wp:wrapNone/>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6" cstate="print"/>
                    <a:stretch>
                      <a:fillRect/>
                    </a:stretch>
                  </pic:blipFill>
                  <pic:spPr>
                    <a:xfrm>
                      <a:off x="0" y="0"/>
                      <a:ext cx="2791968" cy="1999488"/>
                    </a:xfrm>
                    <a:prstGeom prst="rect">
                      <a:avLst/>
                    </a:prstGeom>
                  </pic:spPr>
                </pic:pic>
              </a:graphicData>
            </a:graphic>
          </wp:anchor>
        </w:drawing>
      </w:r>
      <w:r>
        <w:rPr/>
        <w:pict>
          <v:line style="position:absolute;mso-position-horizontal-relative:page;mso-position-vertical-relative:paragraph;z-index:-13384" from="569.979980pt,3.856436pt" to="569.979980pt,13.952836pt" stroked="true" strokeweight="0pt" strokecolor="#e2e2e4">
            <w10:wrap type="none"/>
          </v:line>
        </w:pict>
      </w:r>
      <w:r>
        <w:rPr>
          <w:rFonts w:ascii="Arial" w:hAnsi="Arial"/>
          <w:color w:val="878387"/>
          <w:w w:val="129"/>
          <w:sz w:val="13"/>
        </w:rPr>
        <w:t>-;i=m&gt;</w:t>
      </w:r>
      <w:r>
        <w:rPr>
          <w:rFonts w:ascii="Arial" w:hAnsi="Arial"/>
          <w:color w:val="878387"/>
          <w:spacing w:val="1"/>
          <w:w w:val="129"/>
          <w:sz w:val="13"/>
        </w:rPr>
        <w:t>i</w:t>
      </w:r>
      <w:r>
        <w:rPr>
          <w:rFonts w:ascii="Arial" w:hAnsi="Arial"/>
          <w:color w:val="878387"/>
          <w:w w:val="95"/>
          <w:sz w:val="13"/>
        </w:rPr>
        <w:t>...,,;;</w:t>
      </w:r>
      <w:r>
        <w:rPr>
          <w:rFonts w:ascii="Arial" w:hAnsi="Arial"/>
          <w:color w:val="878387"/>
          <w:spacing w:val="-18"/>
          <w:w w:val="95"/>
          <w:sz w:val="13"/>
        </w:rPr>
        <w:t>;</w:t>
      </w:r>
      <w:r>
        <w:rPr>
          <w:rFonts w:ascii="Arial" w:hAnsi="Arial"/>
          <w:color w:val="878387"/>
          <w:w w:val="131"/>
          <w:sz w:val="13"/>
        </w:rPr>
        <w:t>.....</w:t>
      </w:r>
      <w:r>
        <w:rPr>
          <w:rFonts w:ascii="Arial" w:hAnsi="Arial"/>
          <w:color w:val="878387"/>
          <w:spacing w:val="-27"/>
          <w:w w:val="131"/>
          <w:sz w:val="13"/>
        </w:rPr>
        <w:t>.</w:t>
      </w:r>
      <w:r>
        <w:rPr>
          <w:rFonts w:ascii="Courier New" w:hAnsi="Courier New"/>
          <w:color w:val="878387"/>
          <w:w w:val="33"/>
          <w:sz w:val="18"/>
          <w:u w:val="thick" w:color="000000"/>
        </w:rPr>
        <w:t>ifuiii</w:t>
      </w:r>
      <w:r>
        <w:rPr>
          <w:rFonts w:ascii="Courier New" w:hAnsi="Courier New"/>
          <w:color w:val="878387"/>
          <w:spacing w:val="1"/>
          <w:w w:val="33"/>
          <w:sz w:val="18"/>
          <w:u w:val="thick" w:color="000000"/>
        </w:rPr>
        <w:t>i</w:t>
      </w:r>
      <w:r>
        <w:rPr>
          <w:rFonts w:ascii="Courier New" w:hAnsi="Courier New"/>
          <w:color w:val="878387"/>
          <w:w w:val="30"/>
          <w:sz w:val="18"/>
          <w:u w:val="thick" w:color="000000"/>
        </w:rPr>
        <w:t>..;a;a;</w:t>
      </w:r>
      <w:r>
        <w:rPr>
          <w:rFonts w:ascii="Courier New" w:hAnsi="Courier New"/>
          <w:color w:val="878387"/>
          <w:spacing w:val="-10"/>
          <w:w w:val="30"/>
          <w:sz w:val="18"/>
          <w:u w:val="thick" w:color="000000"/>
        </w:rPr>
        <w:t>;</w:t>
      </w:r>
      <w:r>
        <w:rPr>
          <w:rFonts w:ascii="Courier New" w:hAnsi="Courier New"/>
          <w:color w:val="878387"/>
          <w:w w:val="28"/>
          <w:sz w:val="18"/>
          <w:u w:val="thick" w:color="000000"/>
        </w:rPr>
        <w:t>......,iiiiiiij</w:t>
      </w:r>
      <w:r>
        <w:rPr>
          <w:rFonts w:ascii="Courier New" w:hAnsi="Courier New"/>
          <w:color w:val="878387"/>
          <w:w w:val="28"/>
          <w:sz w:val="18"/>
        </w:rPr>
        <w:t>"</w:t>
      </w:r>
      <w:r>
        <w:rPr>
          <w:rFonts w:ascii="Courier New" w:hAnsi="Courier New"/>
          <w:color w:val="878387"/>
          <w:spacing w:val="-93"/>
          <w:sz w:val="18"/>
        </w:rPr>
        <w:t> </w:t>
      </w:r>
      <w:r>
        <w:rPr>
          <w:rFonts w:ascii="Courier New" w:hAnsi="Courier New"/>
          <w:color w:val="BCBABF"/>
          <w:w w:val="99"/>
          <w:sz w:val="18"/>
          <w:shd w:fill="E2E2E4" w:color="auto" w:val="clear"/>
        </w:rPr>
        <w:t> </w:t>
      </w:r>
      <w:r>
        <w:rPr>
          <w:rFonts w:ascii="Courier New" w:hAnsi="Courier New"/>
          <w:color w:val="BCBABF"/>
          <w:sz w:val="18"/>
          <w:shd w:fill="E2E2E4" w:color="auto" w:val="clear"/>
        </w:rPr>
        <w:tab/>
      </w:r>
      <w:r>
        <w:rPr>
          <w:rFonts w:ascii="Courier New" w:hAnsi="Courier New"/>
          <w:color w:val="BCBABF"/>
          <w:w w:val="54"/>
          <w:sz w:val="18"/>
          <w:shd w:fill="E2E2E4" w:color="auto" w:val="clear"/>
        </w:rPr>
        <w:t>-</w:t>
      </w:r>
      <w:r>
        <w:rPr>
          <w:rFonts w:ascii="Courier New" w:hAnsi="Courier New"/>
          <w:color w:val="BCBABF"/>
          <w:spacing w:val="38"/>
          <w:sz w:val="18"/>
        </w:rPr>
        <w:t> </w:t>
      </w:r>
      <w:r>
        <w:rPr>
          <w:rFonts w:ascii="Courier New" w:hAnsi="Courier New"/>
          <w:color w:val="444141"/>
          <w:w w:val="100"/>
          <w:sz w:val="18"/>
        </w:rPr>
        <w:t>or</w:t>
      </w:r>
      <w:r>
        <w:rPr>
          <w:rFonts w:ascii="Courier New" w:hAnsi="Courier New"/>
          <w:color w:val="444141"/>
          <w:spacing w:val="-31"/>
          <w:w w:val="100"/>
          <w:sz w:val="18"/>
        </w:rPr>
        <w:t>y</w:t>
      </w:r>
      <w:r>
        <w:rPr>
          <w:rFonts w:ascii="Courier New" w:hAnsi="Courier New"/>
          <w:color w:val="444141"/>
          <w:w w:val="71"/>
          <w:sz w:val="18"/>
        </w:rPr>
        <w:t>-1.</w:t>
      </w:r>
      <w:r>
        <w:rPr>
          <w:rFonts w:ascii="Courier New" w:hAnsi="Courier New"/>
          <w:color w:val="444141"/>
          <w:spacing w:val="-24"/>
          <w:w w:val="71"/>
          <w:sz w:val="18"/>
        </w:rPr>
        <w:t>e</w:t>
      </w:r>
      <w:r>
        <w:rPr>
          <w:rFonts w:ascii="Courier New" w:hAnsi="Courier New"/>
          <w:color w:val="444141"/>
          <w:w w:val="78"/>
          <w:sz w:val="18"/>
        </w:rPr>
        <w:t>tt</w:t>
      </w:r>
      <w:r>
        <w:rPr>
          <w:rFonts w:ascii="Courier New" w:hAnsi="Courier New"/>
          <w:color w:val="444141"/>
          <w:spacing w:val="-12"/>
          <w:w w:val="78"/>
          <w:sz w:val="18"/>
        </w:rPr>
        <w:t>e</w:t>
      </w:r>
      <w:r>
        <w:rPr>
          <w:rFonts w:ascii="Courier New" w:hAnsi="Courier New"/>
          <w:color w:val="444141"/>
          <w:w w:val="95"/>
          <w:sz w:val="18"/>
        </w:rPr>
        <w:t>r</w:t>
      </w:r>
      <w:r>
        <w:rPr>
          <w:rFonts w:ascii="Courier New" w:hAnsi="Courier New"/>
          <w:color w:val="444141"/>
          <w:spacing w:val="-35"/>
          <w:sz w:val="18"/>
        </w:rPr>
        <w:t> </w:t>
      </w:r>
      <w:r>
        <w:rPr>
          <w:color w:val="444141"/>
          <w:w w:val="190"/>
          <w:sz w:val="24"/>
        </w:rPr>
        <w:t>sign</w:t>
      </w:r>
      <w:r>
        <w:rPr>
          <w:color w:val="444141"/>
          <w:spacing w:val="-29"/>
          <w:w w:val="190"/>
          <w:sz w:val="24"/>
        </w:rPr>
        <w:t>e</w:t>
      </w:r>
      <w:r>
        <w:rPr>
          <w:color w:val="444141"/>
          <w:w w:val="78"/>
          <w:sz w:val="24"/>
        </w:rPr>
        <w:t>_._,w..</w:t>
      </w:r>
      <w:r>
        <w:rPr>
          <w:color w:val="444141"/>
          <w:spacing w:val="-16"/>
          <w:w w:val="78"/>
          <w:sz w:val="24"/>
        </w:rPr>
        <w:t>,</w:t>
      </w:r>
      <w:r>
        <w:rPr>
          <w:color w:val="444141"/>
          <w:spacing w:val="-61"/>
          <w:w w:val="94"/>
          <w:sz w:val="24"/>
        </w:rPr>
        <w:t>·</w:t>
      </w:r>
      <w:r>
        <w:rPr>
          <w:color w:val="444141"/>
          <w:w w:val="77"/>
          <w:sz w:val="24"/>
        </w:rPr>
        <w:t>.</w:t>
      </w:r>
      <w:r>
        <w:rPr>
          <w:color w:val="444141"/>
          <w:spacing w:val="15"/>
          <w:w w:val="77"/>
          <w:sz w:val="24"/>
        </w:rPr>
        <w:t>i</w:t>
      </w:r>
      <w:r>
        <w:rPr>
          <w:color w:val="444141"/>
          <w:w w:val="103"/>
          <w:sz w:val="15"/>
        </w:rPr>
        <w:t>u.c</w:t>
      </w:r>
      <w:r>
        <w:rPr>
          <w:color w:val="444141"/>
          <w:spacing w:val="4"/>
          <w:w w:val="103"/>
          <w:sz w:val="15"/>
        </w:rPr>
        <w:t>u</w:t>
      </w:r>
      <w:r>
        <w:rPr>
          <w:color w:val="878387"/>
          <w:w w:val="99"/>
          <w:sz w:val="15"/>
        </w:rPr>
        <w:t>_.</w:t>
      </w:r>
      <w:r>
        <w:rPr>
          <w:color w:val="878387"/>
          <w:sz w:val="15"/>
          <w:u w:val="single" w:color="868286"/>
        </w:rPr>
        <w:t> </w:t>
        <w:tab/>
      </w:r>
    </w:p>
    <w:p>
      <w:pPr>
        <w:pStyle w:val="BodyText"/>
        <w:spacing w:line="271" w:lineRule="exact"/>
        <w:ind w:left="3692"/>
      </w:pPr>
      <w:r>
        <w:rPr>
          <w:color w:val="444141"/>
        </w:rPr>
        <w:t>and Mrs. Obama.</w:t>
      </w:r>
    </w:p>
    <w:p>
      <w:pPr>
        <w:pStyle w:val="BodyText"/>
        <w:spacing w:before="8"/>
      </w:pPr>
    </w:p>
    <w:p>
      <w:pPr>
        <w:pStyle w:val="BodyText"/>
        <w:spacing w:line="244" w:lineRule="auto"/>
        <w:ind w:left="3687" w:right="312" w:firstLine="248"/>
        <w:jc w:val="right"/>
      </w:pPr>
      <w:r>
        <w:rPr/>
        <w:drawing>
          <wp:anchor distT="0" distB="0" distL="0" distR="0" allowOverlap="1" layoutInCell="1" locked="0" behindDoc="1" simplePos="0" relativeHeight="268422023">
            <wp:simplePos x="0" y="0"/>
            <wp:positionH relativeFrom="page">
              <wp:posOffset>2938272</wp:posOffset>
            </wp:positionH>
            <wp:positionV relativeFrom="paragraph">
              <wp:posOffset>1785039</wp:posOffset>
            </wp:positionV>
            <wp:extent cx="2401824" cy="2414016"/>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7" cstate="print"/>
                    <a:stretch>
                      <a:fillRect/>
                    </a:stretch>
                  </pic:blipFill>
                  <pic:spPr>
                    <a:xfrm>
                      <a:off x="0" y="0"/>
                      <a:ext cx="2401824" cy="2414016"/>
                    </a:xfrm>
                    <a:prstGeom prst="rect">
                      <a:avLst/>
                    </a:prstGeom>
                  </pic:spPr>
                </pic:pic>
              </a:graphicData>
            </a:graphic>
          </wp:anchor>
        </w:drawing>
      </w:r>
      <w:r>
        <w:rPr>
          <w:color w:val="444141"/>
        </w:rPr>
        <w:t>Wisconsin's</w:t>
      </w:r>
      <w:r>
        <w:rPr>
          <w:color w:val="444141"/>
          <w:spacing w:val="50"/>
        </w:rPr>
        <w:t> </w:t>
      </w:r>
      <w:r>
        <w:rPr>
          <w:color w:val="444141"/>
        </w:rPr>
        <w:t>Legion</w:t>
      </w:r>
      <w:r>
        <w:rPr>
          <w:color w:val="444141"/>
          <w:spacing w:val="39"/>
        </w:rPr>
        <w:t> </w:t>
      </w:r>
      <w:r>
        <w:rPr>
          <w:color w:val="444141"/>
        </w:rPr>
        <w:t>Depart­</w:t>
      </w:r>
      <w:r>
        <w:rPr>
          <w:color w:val="444141"/>
          <w:w w:val="100"/>
        </w:rPr>
        <w:t> </w:t>
      </w:r>
      <w:r>
        <w:rPr>
          <w:color w:val="444141"/>
        </w:rPr>
        <w:t>ment operates</w:t>
      </w:r>
      <w:r>
        <w:rPr>
          <w:color w:val="444141"/>
          <w:spacing w:val="35"/>
        </w:rPr>
        <w:t> </w:t>
      </w:r>
      <w:r>
        <w:rPr>
          <w:color w:val="444141"/>
        </w:rPr>
        <w:t>Camp</w:t>
      </w:r>
      <w:r>
        <w:rPr>
          <w:color w:val="444141"/>
          <w:spacing w:val="-8"/>
        </w:rPr>
        <w:t> </w:t>
      </w:r>
      <w:r>
        <w:rPr>
          <w:color w:val="444141"/>
        </w:rPr>
        <w:t>American</w:t>
      </w:r>
      <w:r>
        <w:rPr>
          <w:color w:val="444141"/>
          <w:w w:val="99"/>
        </w:rPr>
        <w:t> </w:t>
      </w:r>
      <w:r>
        <w:rPr>
          <w:color w:val="444141"/>
        </w:rPr>
        <w:t>Legion along the shores</w:t>
      </w:r>
      <w:r>
        <w:rPr>
          <w:color w:val="444141"/>
          <w:spacing w:val="53"/>
        </w:rPr>
        <w:t> </w:t>
      </w:r>
      <w:r>
        <w:rPr>
          <w:color w:val="444141"/>
        </w:rPr>
        <w:t>of</w:t>
      </w:r>
      <w:r>
        <w:rPr>
          <w:color w:val="444141"/>
          <w:spacing w:val="1"/>
        </w:rPr>
        <w:t> </w:t>
      </w:r>
      <w:r>
        <w:rPr>
          <w:color w:val="363131"/>
        </w:rPr>
        <w:t>Big</w:t>
      </w:r>
      <w:r>
        <w:rPr>
          <w:color w:val="363131"/>
          <w:w w:val="99"/>
        </w:rPr>
        <w:t> </w:t>
      </w:r>
      <w:r>
        <w:rPr>
          <w:color w:val="444141"/>
        </w:rPr>
        <w:t>Carr </w:t>
      </w:r>
      <w:r>
        <w:rPr>
          <w:color w:val="444141"/>
          <w:spacing w:val="4"/>
        </w:rPr>
        <w:t>Lake</w:t>
      </w:r>
      <w:r>
        <w:rPr>
          <w:color w:val="6E6E6E"/>
          <w:spacing w:val="4"/>
        </w:rPr>
        <w:t>. </w:t>
      </w:r>
      <w:r>
        <w:rPr>
          <w:color w:val="444141"/>
        </w:rPr>
        <w:t>The</w:t>
      </w:r>
      <w:r>
        <w:rPr>
          <w:color w:val="444141"/>
          <w:spacing w:val="50"/>
        </w:rPr>
        <w:t> </w:t>
      </w:r>
      <w:r>
        <w:rPr>
          <w:color w:val="444141"/>
        </w:rPr>
        <w:t>camp</w:t>
      </w:r>
      <w:r>
        <w:rPr>
          <w:color w:val="444141"/>
          <w:spacing w:val="58"/>
        </w:rPr>
        <w:t> </w:t>
      </w:r>
      <w:r>
        <w:rPr>
          <w:color w:val="444141"/>
        </w:rPr>
        <w:t>serves</w:t>
      </w:r>
      <w:r>
        <w:rPr>
          <w:color w:val="444141"/>
          <w:w w:val="100"/>
        </w:rPr>
        <w:t> </w:t>
      </w:r>
      <w:r>
        <w:rPr>
          <w:color w:val="444141"/>
        </w:rPr>
        <w:t>more than 500</w:t>
      </w:r>
      <w:r>
        <w:rPr>
          <w:color w:val="444141"/>
          <w:spacing w:val="27"/>
        </w:rPr>
        <w:t> </w:t>
      </w:r>
      <w:r>
        <w:rPr>
          <w:color w:val="363131"/>
        </w:rPr>
        <w:t>disabled</w:t>
      </w:r>
      <w:r>
        <w:rPr>
          <w:color w:val="363131"/>
          <w:spacing w:val="42"/>
        </w:rPr>
        <w:t> </w:t>
      </w:r>
      <w:r>
        <w:rPr>
          <w:color w:val="363131"/>
        </w:rPr>
        <w:t>and</w:t>
      </w:r>
      <w:r>
        <w:rPr>
          <w:color w:val="363131"/>
          <w:w w:val="97"/>
        </w:rPr>
        <w:t> </w:t>
      </w:r>
      <w:r>
        <w:rPr>
          <w:color w:val="444141"/>
        </w:rPr>
        <w:t>recently active</w:t>
      </w:r>
      <w:r>
        <w:rPr>
          <w:color w:val="444141"/>
          <w:spacing w:val="57"/>
        </w:rPr>
        <w:t> </w:t>
      </w:r>
      <w:r>
        <w:rPr>
          <w:color w:val="363131"/>
        </w:rPr>
        <w:t>duty</w:t>
      </w:r>
      <w:r>
        <w:rPr>
          <w:color w:val="363131"/>
          <w:spacing w:val="21"/>
        </w:rPr>
        <w:t> </w:t>
      </w:r>
      <w:r>
        <w:rPr>
          <w:color w:val="444141"/>
        </w:rPr>
        <w:t>veterans</w:t>
      </w:r>
      <w:r>
        <w:rPr>
          <w:color w:val="444141"/>
          <w:w w:val="98"/>
        </w:rPr>
        <w:t> </w:t>
      </w:r>
      <w:r>
        <w:rPr>
          <w:color w:val="444141"/>
        </w:rPr>
        <w:t>and their families</w:t>
      </w:r>
      <w:r>
        <w:rPr>
          <w:color w:val="444141"/>
          <w:spacing w:val="47"/>
        </w:rPr>
        <w:t> </w:t>
      </w:r>
      <w:r>
        <w:rPr>
          <w:color w:val="444141"/>
        </w:rPr>
        <w:t>each</w:t>
      </w:r>
      <w:r>
        <w:rPr>
          <w:color w:val="444141"/>
          <w:spacing w:val="14"/>
        </w:rPr>
        <w:t> </w:t>
      </w:r>
      <w:r>
        <w:rPr>
          <w:color w:val="444141"/>
        </w:rPr>
        <w:t>sum­</w:t>
      </w:r>
      <w:r>
        <w:rPr>
          <w:color w:val="444141"/>
          <w:w w:val="99"/>
        </w:rPr>
        <w:t> </w:t>
      </w:r>
      <w:r>
        <w:rPr>
          <w:color w:val="444141"/>
        </w:rPr>
        <w:t>mer. </w:t>
      </w:r>
      <w:r>
        <w:rPr>
          <w:i/>
          <w:color w:val="444141"/>
        </w:rPr>
        <w:t>Hartland,</w:t>
      </w:r>
      <w:r>
        <w:rPr>
          <w:i/>
          <w:color w:val="444141"/>
          <w:spacing w:val="59"/>
        </w:rPr>
        <w:t> </w:t>
      </w:r>
      <w:r>
        <w:rPr>
          <w:i/>
          <w:color w:val="444141"/>
        </w:rPr>
        <w:t>WI</w:t>
      </w:r>
      <w:r>
        <w:rPr>
          <w:i/>
          <w:color w:val="444141"/>
          <w:spacing w:val="2"/>
        </w:rPr>
        <w:t> </w:t>
      </w:r>
      <w:r>
        <w:rPr>
          <w:i/>
          <w:color w:val="363131"/>
        </w:rPr>
        <w:t>Squadron</w:t>
      </w:r>
      <w:r>
        <w:rPr>
          <w:i/>
          <w:color w:val="363131"/>
          <w:w w:val="104"/>
        </w:rPr>
        <w:t> </w:t>
      </w:r>
      <w:r>
        <w:rPr>
          <w:i/>
          <w:color w:val="363131"/>
        </w:rPr>
        <w:t>294 </w:t>
      </w:r>
      <w:r>
        <w:rPr>
          <w:color w:val="444141"/>
        </w:rPr>
        <w:t>has a tradition</w:t>
      </w:r>
      <w:r>
        <w:rPr>
          <w:color w:val="444141"/>
          <w:spacing w:val="24"/>
        </w:rPr>
        <w:t> </w:t>
      </w:r>
      <w:r>
        <w:rPr>
          <w:color w:val="444141"/>
        </w:rPr>
        <w:t>of</w:t>
      </w:r>
      <w:r>
        <w:rPr>
          <w:color w:val="444141"/>
          <w:spacing w:val="32"/>
        </w:rPr>
        <w:t> </w:t>
      </w:r>
      <w:r>
        <w:rPr>
          <w:color w:val="444141"/>
        </w:rPr>
        <w:t>sending</w:t>
      </w:r>
      <w:r>
        <w:rPr>
          <w:color w:val="444141"/>
          <w:w w:val="99"/>
        </w:rPr>
        <w:t> </w:t>
      </w:r>
      <w:r>
        <w:rPr>
          <w:color w:val="444141"/>
        </w:rPr>
        <w:t>four of its members</w:t>
      </w:r>
      <w:r>
        <w:rPr>
          <w:color w:val="444141"/>
          <w:spacing w:val="14"/>
        </w:rPr>
        <w:t> </w:t>
      </w:r>
      <w:r>
        <w:rPr>
          <w:color w:val="444141"/>
        </w:rPr>
        <w:t>to</w:t>
      </w:r>
      <w:r>
        <w:rPr>
          <w:color w:val="444141"/>
          <w:spacing w:val="28"/>
        </w:rPr>
        <w:t> </w:t>
      </w:r>
      <w:r>
        <w:rPr>
          <w:color w:val="444141"/>
        </w:rPr>
        <w:t>the</w:t>
      </w:r>
      <w:r>
        <w:rPr>
          <w:color w:val="444141"/>
          <w:w w:val="98"/>
        </w:rPr>
        <w:t> </w:t>
      </w:r>
      <w:r>
        <w:rPr>
          <w:color w:val="444141"/>
        </w:rPr>
        <w:t>camp </w:t>
      </w:r>
      <w:r>
        <w:rPr>
          <w:rFonts w:ascii="Arial" w:hAnsi="Arial"/>
          <w:color w:val="444141"/>
          <w:sz w:val="23"/>
        </w:rPr>
        <w:t>in </w:t>
      </w:r>
      <w:r>
        <w:rPr>
          <w:color w:val="444141"/>
        </w:rPr>
        <w:t>late</w:t>
      </w:r>
      <w:r>
        <w:rPr>
          <w:color w:val="444141"/>
          <w:spacing w:val="50"/>
        </w:rPr>
        <w:t> </w:t>
      </w:r>
      <w:r>
        <w:rPr>
          <w:color w:val="444141"/>
        </w:rPr>
        <w:t>April</w:t>
      </w:r>
      <w:r>
        <w:rPr>
          <w:color w:val="444141"/>
          <w:spacing w:val="3"/>
        </w:rPr>
        <w:t> </w:t>
      </w:r>
      <w:r>
        <w:rPr>
          <w:color w:val="444141"/>
        </w:rPr>
        <w:t>each</w:t>
      </w:r>
      <w:r>
        <w:rPr>
          <w:color w:val="444141"/>
          <w:w w:val="99"/>
        </w:rPr>
        <w:t> </w:t>
      </w:r>
      <w:r>
        <w:rPr>
          <w:color w:val="444141"/>
        </w:rPr>
        <w:t>year  to  help  get  it  </w:t>
      </w:r>
      <w:r>
        <w:rPr>
          <w:color w:val="444141"/>
          <w:spacing w:val="13"/>
        </w:rPr>
        <w:t> </w:t>
      </w:r>
      <w:r>
        <w:rPr>
          <w:color w:val="444141"/>
        </w:rPr>
        <w:t>ready</w:t>
      </w:r>
    </w:p>
    <w:p>
      <w:pPr>
        <w:pStyle w:val="BodyText"/>
        <w:spacing w:line="242" w:lineRule="auto" w:before="1"/>
        <w:ind w:left="4056" w:right="313" w:firstLine="4"/>
        <w:jc w:val="both"/>
      </w:pPr>
      <w:r>
        <w:rPr>
          <w:color w:val="444141"/>
        </w:rPr>
        <w:t>for summertime. It's chal­ lenging work because they </w:t>
      </w:r>
      <w:r>
        <w:rPr>
          <w:color w:val="363131"/>
        </w:rPr>
        <w:t>don't </w:t>
      </w:r>
      <w:r>
        <w:rPr>
          <w:color w:val="444141"/>
        </w:rPr>
        <w:t>know what has to be done until they get there. Chores this year ranged from fixing bat houses atop 12 foot poles and installing a retaining wall around a playground. Before leav­ ing, the guys presented  the</w:t>
      </w:r>
    </w:p>
    <w:p>
      <w:pPr>
        <w:pStyle w:val="BodyText"/>
        <w:spacing w:before="3"/>
        <w:rPr>
          <w:sz w:val="20"/>
        </w:rPr>
      </w:pPr>
    </w:p>
    <w:p>
      <w:pPr>
        <w:spacing w:before="0"/>
        <w:ind w:left="0" w:right="284" w:firstLine="0"/>
        <w:jc w:val="right"/>
        <w:rPr>
          <w:i/>
          <w:sz w:val="21"/>
        </w:rPr>
      </w:pPr>
      <w:r>
        <w:rPr>
          <w:i/>
          <w:color w:val="444141"/>
          <w:sz w:val="21"/>
        </w:rPr>
        <w:t>Continued on Page  6</w:t>
      </w:r>
    </w:p>
    <w:p>
      <w:pPr>
        <w:spacing w:after="0"/>
        <w:jc w:val="right"/>
        <w:rPr>
          <w:sz w:val="21"/>
        </w:rPr>
        <w:sectPr>
          <w:type w:val="continuous"/>
          <w:pgSz w:w="12180" w:h="15560"/>
          <w:pgMar w:top="700" w:bottom="280" w:left="0" w:right="660"/>
          <w:cols w:num="2" w:equalWidth="0">
            <w:col w:w="4446" w:space="40"/>
            <w:col w:w="7034"/>
          </w:cols>
        </w:sectPr>
      </w:pPr>
    </w:p>
    <w:p>
      <w:pPr>
        <w:pStyle w:val="BodyText"/>
        <w:spacing w:before="3"/>
        <w:rPr>
          <w:i/>
          <w:sz w:val="10"/>
        </w:rPr>
      </w:pPr>
    </w:p>
    <w:p>
      <w:pPr>
        <w:spacing w:after="0"/>
        <w:rPr>
          <w:sz w:val="10"/>
        </w:rPr>
        <w:sectPr>
          <w:pgSz w:w="12180" w:h="15560"/>
          <w:pgMar w:header="431" w:footer="0" w:top="640" w:bottom="0" w:left="600" w:right="360"/>
        </w:sectPr>
      </w:pPr>
    </w:p>
    <w:p>
      <w:pPr>
        <w:spacing w:before="48"/>
        <w:ind w:left="178" w:right="-17" w:firstLine="0"/>
        <w:jc w:val="left"/>
        <w:rPr>
          <w:i/>
          <w:sz w:val="18"/>
        </w:rPr>
      </w:pPr>
      <w:r>
        <w:rPr/>
        <w:pict>
          <v:group style="position:absolute;margin-left:35.573528pt;margin-top:-1.080022pt;width:545.25pt;height:262.1pt;mso-position-horizontal-relative:page;mso-position-vertical-relative:paragraph;z-index:-13336" coordorigin="711,-22" coordsize="10905,5242">
            <v:shape style="position:absolute;left:10848;top:-21;width:768;height:2957" type="#_x0000_t75" stroked="false">
              <v:imagedata r:id="rId18" o:title=""/>
            </v:shape>
            <v:shape style="position:absolute;left:11194;top:4299;width:422;height:922" type="#_x0000_t75" stroked="false">
              <v:imagedata r:id="rId19" o:title=""/>
            </v:shape>
            <v:line style="position:absolute" from="11397,4282" to="11397,2924" stroked="true" strokeweight="7.403529pt" strokecolor="#3f3b3b"/>
            <v:line style="position:absolute" from="716,-17" to="11478,-17" stroked="true" strokeweight=".477647pt" strokecolor="#4f4854"/>
            <v:line style="position:absolute" from="7005,5053" to="7005,163" stroked="true" strokeweight=".716471pt" strokecolor="#6b676b"/>
            <v:line style="position:absolute" from="6993,168" to="10823,168" stroked="true" strokeweight=".477647pt" strokecolor="#746770"/>
            <w10:wrap type="none"/>
          </v:group>
        </w:pict>
      </w:r>
      <w:r>
        <w:rPr>
          <w:b/>
          <w:color w:val="342F2F"/>
          <w:sz w:val="41"/>
        </w:rPr>
        <w:t>Do it Well </w:t>
      </w:r>
      <w:r>
        <w:rPr>
          <w:i/>
          <w:color w:val="423F3F"/>
          <w:sz w:val="18"/>
        </w:rPr>
        <w:t>from  Page  5</w:t>
      </w:r>
    </w:p>
    <w:p>
      <w:pPr>
        <w:pStyle w:val="BodyText"/>
        <w:spacing w:before="127"/>
        <w:ind w:left="154" w:right="-17"/>
      </w:pPr>
      <w:r>
        <w:rPr>
          <w:color w:val="342F2F"/>
        </w:rPr>
        <w:t>camp director </w:t>
      </w:r>
      <w:r>
        <w:rPr>
          <w:color w:val="423F3F"/>
        </w:rPr>
        <w:t>with a $1,000</w:t>
      </w:r>
      <w:r>
        <w:rPr>
          <w:color w:val="423F3F"/>
          <w:spacing w:val="56"/>
        </w:rPr>
        <w:t> </w:t>
      </w:r>
      <w:r>
        <w:rPr>
          <w:color w:val="342F2F"/>
        </w:rPr>
        <w:t>donation.</w:t>
      </w:r>
    </w:p>
    <w:p>
      <w:pPr>
        <w:spacing w:before="208"/>
        <w:ind w:left="164" w:right="1276" w:firstLine="0"/>
        <w:jc w:val="center"/>
        <w:rPr>
          <w:b/>
          <w:sz w:val="50"/>
        </w:rPr>
      </w:pPr>
      <w:r>
        <w:rPr/>
        <w:br w:type="column"/>
      </w:r>
      <w:r>
        <w:rPr>
          <w:b/>
          <w:color w:val="342F2F"/>
          <w:sz w:val="50"/>
        </w:rPr>
        <w:t>Membership</w:t>
      </w:r>
    </w:p>
    <w:p>
      <w:pPr>
        <w:spacing w:before="5"/>
        <w:ind w:left="154" w:right="1276" w:firstLine="0"/>
        <w:jc w:val="center"/>
        <w:rPr>
          <w:b/>
          <w:sz w:val="34"/>
        </w:rPr>
      </w:pPr>
      <w:r>
        <w:rPr>
          <w:b/>
          <w:color w:val="342F2F"/>
          <w:w w:val="105"/>
          <w:sz w:val="34"/>
        </w:rPr>
        <w:t>2016 Leaders</w:t>
      </w:r>
    </w:p>
    <w:p>
      <w:pPr>
        <w:spacing w:after="0"/>
        <w:jc w:val="center"/>
        <w:rPr>
          <w:sz w:val="34"/>
        </w:rPr>
        <w:sectPr>
          <w:type w:val="continuous"/>
          <w:pgSz w:w="12180" w:h="15560"/>
          <w:pgMar w:top="700" w:bottom="280" w:left="600" w:right="360"/>
          <w:cols w:num="2" w:equalWidth="0">
            <w:col w:w="3873" w:space="3144"/>
            <w:col w:w="4203"/>
          </w:cols>
        </w:sectPr>
      </w:pPr>
    </w:p>
    <w:p>
      <w:pPr>
        <w:pStyle w:val="BodyText"/>
        <w:spacing w:line="242" w:lineRule="auto" w:before="27"/>
        <w:ind w:left="154" w:firstLine="272"/>
        <w:jc w:val="both"/>
      </w:pPr>
      <w:r>
        <w:rPr>
          <w:color w:val="423F3F"/>
        </w:rPr>
        <w:t>Although not </w:t>
      </w:r>
      <w:r>
        <w:rPr>
          <w:color w:val="342F2F"/>
        </w:rPr>
        <w:t>officially </w:t>
      </w:r>
      <w:r>
        <w:rPr>
          <w:color w:val="423F3F"/>
        </w:rPr>
        <w:t>sanctioned, supporters of Ameri­ canism activities have </w:t>
      </w:r>
      <w:r>
        <w:rPr>
          <w:color w:val="342F2F"/>
        </w:rPr>
        <w:t>been </w:t>
      </w:r>
      <w:r>
        <w:rPr>
          <w:color w:val="423F3F"/>
        </w:rPr>
        <w:t>contributing </w:t>
      </w:r>
      <w:r>
        <w:rPr>
          <w:color w:val="342F2F"/>
        </w:rPr>
        <w:t>photos  </w:t>
      </w:r>
      <w:r>
        <w:rPr>
          <w:color w:val="423F3F"/>
        </w:rPr>
        <w:t>and stories  </w:t>
      </w:r>
      <w:r>
        <w:rPr>
          <w:color w:val="342F2F"/>
        </w:rPr>
        <w:t>to </w:t>
      </w:r>
      <w:r>
        <w:rPr>
          <w:color w:val="423F3F"/>
        </w:rPr>
        <w:t>their "SALAmericanism" Facebook </w:t>
      </w:r>
      <w:r>
        <w:rPr>
          <w:color w:val="342F2F"/>
        </w:rPr>
        <w:t>page </w:t>
      </w:r>
      <w:r>
        <w:rPr>
          <w:color w:val="423F3F"/>
        </w:rPr>
        <w:t>for the past year. They </w:t>
      </w:r>
      <w:r>
        <w:rPr>
          <w:color w:val="342F2F"/>
        </w:rPr>
        <w:t>use </w:t>
      </w:r>
      <w:r>
        <w:rPr>
          <w:color w:val="423F3F"/>
        </w:rPr>
        <w:t>it as a </w:t>
      </w:r>
      <w:r>
        <w:rPr>
          <w:color w:val="342F2F"/>
        </w:rPr>
        <w:t>bulletin board </w:t>
      </w:r>
      <w:r>
        <w:rPr>
          <w:color w:val="423F3F"/>
        </w:rPr>
        <w:t>to post </w:t>
      </w:r>
      <w:r>
        <w:rPr>
          <w:color w:val="423F3F"/>
          <w:spacing w:val="2"/>
        </w:rPr>
        <w:t>events</w:t>
      </w:r>
      <w:r>
        <w:rPr>
          <w:color w:val="625E62"/>
          <w:spacing w:val="2"/>
        </w:rPr>
        <w:t>, </w:t>
      </w:r>
      <w:r>
        <w:rPr>
          <w:color w:val="423F3F"/>
        </w:rPr>
        <w:t>activities, and squadron or Detachment information </w:t>
      </w:r>
      <w:r>
        <w:rPr>
          <w:color w:val="342F2F"/>
        </w:rPr>
        <w:t>related </w:t>
      </w:r>
      <w:r>
        <w:rPr>
          <w:color w:val="423F3F"/>
        </w:rPr>
        <w:t>to Americanism in any </w:t>
      </w:r>
      <w:r>
        <w:rPr>
          <w:color w:val="423F3F"/>
          <w:spacing w:val="2"/>
        </w:rPr>
        <w:t>way</w:t>
      </w:r>
      <w:r>
        <w:rPr>
          <w:color w:val="7C7979"/>
          <w:spacing w:val="2"/>
        </w:rPr>
        <w:t>. </w:t>
      </w:r>
      <w:r>
        <w:rPr>
          <w:color w:val="423F3F"/>
        </w:rPr>
        <w:t>The site has </w:t>
      </w:r>
      <w:r>
        <w:rPr>
          <w:color w:val="342F2F"/>
        </w:rPr>
        <w:t>been </w:t>
      </w:r>
      <w:r>
        <w:rPr>
          <w:color w:val="423F3F"/>
        </w:rPr>
        <w:t>averaging about 900 hits each week  and that  number  has been  growing.   Members  of</w:t>
      </w:r>
      <w:r>
        <w:rPr>
          <w:color w:val="423F3F"/>
          <w:spacing w:val="-33"/>
        </w:rPr>
        <w:t> </w:t>
      </w:r>
      <w:r>
        <w:rPr>
          <w:color w:val="423F3F"/>
        </w:rPr>
        <w:t>the</w:t>
      </w:r>
    </w:p>
    <w:p>
      <w:pPr>
        <w:pStyle w:val="BodyText"/>
        <w:spacing w:line="295" w:lineRule="auto" w:before="200"/>
        <w:ind w:left="154"/>
      </w:pPr>
      <w:r>
        <w:rPr/>
        <w:br w:type="column"/>
      </w:r>
      <w:r>
        <w:rPr>
          <w:color w:val="342F2F"/>
          <w:w w:val="107"/>
        </w:rPr>
        <w:t>Phi </w:t>
      </w:r>
      <w:r>
        <w:rPr>
          <w:color w:val="342F2F"/>
          <w:w w:val="50"/>
        </w:rPr>
        <w:t>l </w:t>
      </w:r>
      <w:r>
        <w:rPr>
          <w:color w:val="342F2F"/>
          <w:w w:val="68"/>
        </w:rPr>
        <w:t>i </w:t>
      </w:r>
      <w:r>
        <w:rPr>
          <w:color w:val="342F2F"/>
          <w:w w:val="117"/>
        </w:rPr>
        <w:t>ppir]eS </w:t>
      </w:r>
      <w:r>
        <w:rPr>
          <w:color w:val="342F2F"/>
          <w:w w:val="120"/>
        </w:rPr>
        <w:t>Nevada  </w:t>
      </w:r>
      <w:r>
        <w:rPr>
          <w:color w:val="7C7979"/>
          <w:w w:val="120"/>
        </w:rPr>
        <w:t>'</w:t>
      </w:r>
    </w:p>
    <w:p>
      <w:pPr>
        <w:spacing w:line="361" w:lineRule="exact" w:before="111"/>
        <w:ind w:left="159" w:right="0" w:firstLine="0"/>
        <w:jc w:val="left"/>
        <w:rPr>
          <w:sz w:val="32"/>
        </w:rPr>
      </w:pPr>
      <w:r>
        <w:rPr/>
        <w:br w:type="column"/>
      </w:r>
      <w:r>
        <w:rPr>
          <w:rFonts w:ascii="Arial"/>
          <w:color w:val="342F2F"/>
          <w:w w:val="95"/>
          <w:sz w:val="28"/>
        </w:rPr>
        <w:t>163 </w:t>
      </w:r>
      <w:r>
        <w:rPr>
          <w:color w:val="342F2F"/>
          <w:w w:val="95"/>
          <w:sz w:val="32"/>
        </w:rPr>
        <w:t>o/o</w:t>
      </w:r>
    </w:p>
    <w:p>
      <w:pPr>
        <w:pStyle w:val="Heading3"/>
        <w:ind w:left="159"/>
      </w:pPr>
      <w:r>
        <w:rPr>
          <w:color w:val="342F2F"/>
          <w:w w:val="105"/>
        </w:rPr>
        <w:t>154 %</w:t>
      </w:r>
    </w:p>
    <w:p>
      <w:pPr>
        <w:spacing w:line="359" w:lineRule="exact" w:before="0"/>
        <w:ind w:left="154" w:right="0" w:firstLine="0"/>
        <w:jc w:val="left"/>
        <w:rPr>
          <w:sz w:val="32"/>
        </w:rPr>
      </w:pPr>
      <w:r>
        <w:rPr>
          <w:color w:val="342F2F"/>
          <w:w w:val="105"/>
          <w:sz w:val="32"/>
        </w:rPr>
        <w:t>122 %</w:t>
      </w:r>
    </w:p>
    <w:p>
      <w:pPr>
        <w:pStyle w:val="Heading4"/>
        <w:spacing w:line="363" w:lineRule="exact"/>
        <w:ind w:left="183"/>
        <w:rPr>
          <w:rFonts w:ascii="Times New Roman"/>
          <w:sz w:val="32"/>
        </w:rPr>
      </w:pPr>
      <w:r>
        <w:rPr>
          <w:color w:val="342F2F"/>
          <w:w w:val="105"/>
        </w:rPr>
        <w:t>113 </w:t>
      </w:r>
      <w:r>
        <w:rPr>
          <w:rFonts w:ascii="Times New Roman"/>
          <w:color w:val="342F2F"/>
          <w:w w:val="105"/>
          <w:sz w:val="32"/>
        </w:rPr>
        <w:t>%</w:t>
      </w:r>
    </w:p>
    <w:p>
      <w:pPr>
        <w:spacing w:before="27"/>
        <w:ind w:left="178" w:right="0" w:firstLine="0"/>
        <w:jc w:val="left"/>
        <w:rPr>
          <w:rFonts w:ascii="Arial"/>
          <w:sz w:val="28"/>
        </w:rPr>
      </w:pPr>
      <w:r>
        <w:rPr>
          <w:rFonts w:ascii="Arial"/>
          <w:color w:val="423F3F"/>
          <w:spacing w:val="-41"/>
          <w:w w:val="120"/>
          <w:sz w:val="28"/>
        </w:rPr>
        <w:t>1</w:t>
      </w:r>
      <w:r>
        <w:rPr>
          <w:rFonts w:ascii="Arial"/>
          <w:color w:val="423F3F"/>
          <w:w w:val="107"/>
          <w:sz w:val="28"/>
        </w:rPr>
        <w:t>1</w:t>
      </w:r>
      <w:r>
        <w:rPr>
          <w:rFonts w:ascii="Arial"/>
          <w:color w:val="423F3F"/>
          <w:spacing w:val="7"/>
          <w:w w:val="107"/>
          <w:sz w:val="28"/>
        </w:rPr>
        <w:t>3</w:t>
      </w:r>
      <w:r>
        <w:rPr>
          <w:rFonts w:ascii="Arial"/>
          <w:color w:val="898790"/>
          <w:w w:val="48"/>
          <w:sz w:val="28"/>
        </w:rPr>
        <w:t>'</w:t>
      </w:r>
      <w:r>
        <w:rPr>
          <w:rFonts w:ascii="Arial"/>
          <w:color w:val="898790"/>
          <w:spacing w:val="-47"/>
          <w:sz w:val="28"/>
        </w:rPr>
        <w:t> </w:t>
      </w:r>
      <w:r>
        <w:rPr>
          <w:rFonts w:ascii="Arial"/>
          <w:color w:val="342F2F"/>
          <w:w w:val="80"/>
          <w:sz w:val="28"/>
        </w:rPr>
        <w:t>o</w:t>
      </w:r>
      <w:r>
        <w:rPr>
          <w:rFonts w:ascii="Arial"/>
          <w:color w:val="342F2F"/>
          <w:spacing w:val="-51"/>
          <w:w w:val="80"/>
          <w:sz w:val="28"/>
        </w:rPr>
        <w:t>/</w:t>
      </w:r>
      <w:r>
        <w:rPr>
          <w:rFonts w:ascii="Arial"/>
          <w:color w:val="342F2F"/>
          <w:w w:val="67"/>
          <w:sz w:val="28"/>
        </w:rPr>
        <w:t>o</w:t>
      </w:r>
    </w:p>
    <w:p>
      <w:pPr>
        <w:spacing w:after="0"/>
        <w:jc w:val="left"/>
        <w:rPr>
          <w:rFonts w:ascii="Arial"/>
          <w:sz w:val="28"/>
        </w:rPr>
        <w:sectPr>
          <w:type w:val="continuous"/>
          <w:pgSz w:w="12180" w:h="15560"/>
          <w:pgMar w:top="700" w:bottom="280" w:left="600" w:right="360"/>
          <w:cols w:num="3" w:equalWidth="0">
            <w:col w:w="6070" w:space="555"/>
            <w:col w:w="1587" w:space="921"/>
            <w:col w:w="2087"/>
          </w:cols>
        </w:sectPr>
      </w:pPr>
    </w:p>
    <w:p>
      <w:pPr>
        <w:pStyle w:val="BodyText"/>
        <w:spacing w:line="242" w:lineRule="auto" w:before="3"/>
        <w:ind w:left="154" w:firstLine="14"/>
        <w:jc w:val="both"/>
        <w:rPr>
          <w:i/>
        </w:rPr>
      </w:pPr>
      <w:r>
        <w:rPr/>
        <w:drawing>
          <wp:anchor distT="0" distB="0" distL="0" distR="0" allowOverlap="1" layoutInCell="1" locked="0" behindDoc="1" simplePos="0" relativeHeight="268422095">
            <wp:simplePos x="0" y="0"/>
            <wp:positionH relativeFrom="page">
              <wp:posOffset>4706111</wp:posOffset>
            </wp:positionH>
            <wp:positionV relativeFrom="paragraph">
              <wp:posOffset>-862382</wp:posOffset>
            </wp:positionV>
            <wp:extent cx="1438656" cy="865631"/>
            <wp:effectExtent l="0" t="0" r="0" b="0"/>
            <wp:wrapNone/>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20" cstate="print"/>
                    <a:stretch>
                      <a:fillRect/>
                    </a:stretch>
                  </pic:blipFill>
                  <pic:spPr>
                    <a:xfrm>
                      <a:off x="0" y="0"/>
                      <a:ext cx="1438656" cy="865631"/>
                    </a:xfrm>
                    <a:prstGeom prst="rect">
                      <a:avLst/>
                    </a:prstGeom>
                  </pic:spPr>
                </pic:pic>
              </a:graphicData>
            </a:graphic>
          </wp:anchor>
        </w:drawing>
      </w:r>
      <w:r>
        <w:rPr>
          <w:color w:val="342F2F"/>
        </w:rPr>
        <w:t>S.A.L. </w:t>
      </w:r>
      <w:r>
        <w:rPr>
          <w:color w:val="423F3F"/>
        </w:rPr>
        <w:t>National Americanism Commission have been volun­ </w:t>
      </w:r>
      <w:r>
        <w:rPr>
          <w:color w:val="342F2F"/>
        </w:rPr>
        <w:t>teering </w:t>
      </w:r>
      <w:r>
        <w:rPr>
          <w:color w:val="423F3F"/>
        </w:rPr>
        <w:t>to serve as administrators. To </w:t>
      </w:r>
      <w:r>
        <w:rPr>
          <w:color w:val="342F2F"/>
        </w:rPr>
        <w:t>post </w:t>
      </w:r>
      <w:r>
        <w:rPr>
          <w:color w:val="423F3F"/>
        </w:rPr>
        <w:t>something there, send it to </w:t>
      </w:r>
      <w:r>
        <w:rPr>
          <w:i/>
          <w:color w:val="423F3F"/>
        </w:rPr>
        <w:t>ggibbs@sbu. edu.</w:t>
      </w:r>
    </w:p>
    <w:p>
      <w:pPr>
        <w:tabs>
          <w:tab w:pos="2667" w:val="left" w:leader="none"/>
        </w:tabs>
        <w:spacing w:line="297" w:lineRule="exact" w:before="0"/>
        <w:ind w:left="154" w:right="0" w:firstLine="0"/>
        <w:jc w:val="left"/>
        <w:rPr>
          <w:sz w:val="32"/>
        </w:rPr>
      </w:pPr>
      <w:r>
        <w:rPr/>
        <w:br w:type="column"/>
      </w:r>
      <w:r>
        <w:rPr>
          <w:color w:val="342F2F"/>
          <w:w w:val="129"/>
          <w:sz w:val="24"/>
        </w:rPr>
        <w:t>Fr</w:t>
      </w:r>
      <w:r>
        <w:rPr>
          <w:color w:val="342F2F"/>
          <w:spacing w:val="28"/>
          <w:w w:val="129"/>
          <w:sz w:val="24"/>
        </w:rPr>
        <w:t>a</w:t>
      </w:r>
      <w:r>
        <w:rPr>
          <w:color w:val="342F2F"/>
          <w:w w:val="137"/>
          <w:sz w:val="24"/>
        </w:rPr>
        <w:t>nce</w:t>
      </w:r>
      <w:r>
        <w:rPr>
          <w:color w:val="342F2F"/>
          <w:sz w:val="24"/>
        </w:rPr>
        <w:tab/>
      </w:r>
      <w:r>
        <w:rPr>
          <w:color w:val="342F2F"/>
          <w:w w:val="105"/>
          <w:sz w:val="32"/>
        </w:rPr>
        <w:t>109</w:t>
      </w:r>
      <w:r>
        <w:rPr>
          <w:color w:val="342F2F"/>
          <w:spacing w:val="-21"/>
          <w:sz w:val="32"/>
        </w:rPr>
        <w:t> </w:t>
      </w:r>
      <w:r>
        <w:rPr>
          <w:color w:val="423F3F"/>
          <w:spacing w:val="-78"/>
          <w:w w:val="101"/>
          <w:sz w:val="32"/>
        </w:rPr>
        <w:t>°</w:t>
      </w:r>
      <w:r>
        <w:rPr>
          <w:color w:val="423F3F"/>
          <w:spacing w:val="-41"/>
          <w:w w:val="147"/>
          <w:sz w:val="32"/>
        </w:rPr>
        <w:t>/</w:t>
      </w:r>
      <w:r>
        <w:rPr>
          <w:color w:val="423F3F"/>
          <w:w w:val="64"/>
          <w:sz w:val="32"/>
        </w:rPr>
        <w:t>o</w:t>
      </w:r>
    </w:p>
    <w:p>
      <w:pPr>
        <w:tabs>
          <w:tab w:pos="2667" w:val="left" w:leader="none"/>
        </w:tabs>
        <w:spacing w:line="361" w:lineRule="exact" w:before="0"/>
        <w:ind w:left="154" w:right="0" w:firstLine="0"/>
        <w:jc w:val="left"/>
        <w:rPr>
          <w:sz w:val="30"/>
        </w:rPr>
      </w:pPr>
      <w:r>
        <w:rPr>
          <w:color w:val="342F2F"/>
          <w:w w:val="115"/>
          <w:sz w:val="24"/>
        </w:rPr>
        <w:t>Utah</w:t>
        <w:tab/>
      </w:r>
      <w:r>
        <w:rPr>
          <w:color w:val="342F2F"/>
          <w:w w:val="105"/>
          <w:sz w:val="32"/>
        </w:rPr>
        <w:t>107</w:t>
      </w:r>
      <w:r>
        <w:rPr>
          <w:color w:val="342F2F"/>
          <w:spacing w:val="-33"/>
          <w:w w:val="105"/>
          <w:sz w:val="32"/>
        </w:rPr>
        <w:t> </w:t>
      </w:r>
      <w:r>
        <w:rPr>
          <w:color w:val="342F2F"/>
          <w:w w:val="105"/>
          <w:sz w:val="30"/>
        </w:rPr>
        <w:t>%</w:t>
      </w:r>
    </w:p>
    <w:p>
      <w:pPr>
        <w:tabs>
          <w:tab w:pos="2662" w:val="left" w:leader="none"/>
        </w:tabs>
        <w:spacing w:line="366" w:lineRule="exact" w:before="0"/>
        <w:ind w:left="154" w:right="0" w:firstLine="0"/>
        <w:jc w:val="left"/>
        <w:rPr>
          <w:sz w:val="32"/>
        </w:rPr>
      </w:pPr>
      <w:r>
        <w:rPr>
          <w:color w:val="342F2F"/>
          <w:w w:val="121"/>
          <w:sz w:val="24"/>
        </w:rPr>
        <w:t>North</w:t>
      </w:r>
      <w:r>
        <w:rPr>
          <w:color w:val="342F2F"/>
          <w:sz w:val="24"/>
        </w:rPr>
        <w:t> </w:t>
      </w:r>
      <w:r>
        <w:rPr>
          <w:color w:val="342F2F"/>
          <w:spacing w:val="-20"/>
          <w:sz w:val="24"/>
        </w:rPr>
        <w:t> </w:t>
      </w:r>
      <w:r>
        <w:rPr>
          <w:color w:val="342F2F"/>
          <w:w w:val="131"/>
          <w:sz w:val="24"/>
        </w:rPr>
        <w:t>Cpro</w:t>
      </w:r>
      <w:r>
        <w:rPr>
          <w:color w:val="342F2F"/>
          <w:spacing w:val="28"/>
          <w:w w:val="131"/>
          <w:sz w:val="24"/>
        </w:rPr>
        <w:t>l</w:t>
      </w:r>
      <w:r>
        <w:rPr>
          <w:color w:val="342F2F"/>
          <w:spacing w:val="22"/>
          <w:w w:val="59"/>
          <w:sz w:val="24"/>
        </w:rPr>
        <w:t>i</w:t>
      </w:r>
      <w:r>
        <w:rPr>
          <w:color w:val="342F2F"/>
          <w:w w:val="131"/>
          <w:sz w:val="24"/>
        </w:rPr>
        <w:t>na</w:t>
      </w:r>
      <w:r>
        <w:rPr>
          <w:color w:val="342F2F"/>
          <w:sz w:val="24"/>
        </w:rPr>
        <w:tab/>
      </w:r>
      <w:r>
        <w:rPr>
          <w:color w:val="423F3F"/>
          <w:w w:val="108"/>
          <w:sz w:val="32"/>
        </w:rPr>
        <w:t>105</w:t>
      </w:r>
      <w:r>
        <w:rPr>
          <w:color w:val="423F3F"/>
          <w:spacing w:val="-26"/>
          <w:sz w:val="32"/>
        </w:rPr>
        <w:t> </w:t>
      </w:r>
      <w:r>
        <w:rPr>
          <w:color w:val="342F2F"/>
          <w:spacing w:val="-78"/>
          <w:w w:val="97"/>
          <w:sz w:val="32"/>
        </w:rPr>
        <w:t>°</w:t>
      </w:r>
      <w:r>
        <w:rPr>
          <w:color w:val="342F2F"/>
          <w:spacing w:val="-45"/>
          <w:w w:val="152"/>
          <w:sz w:val="32"/>
        </w:rPr>
        <w:t>/</w:t>
      </w:r>
      <w:r>
        <w:rPr>
          <w:color w:val="342F2F"/>
          <w:w w:val="67"/>
          <w:sz w:val="32"/>
        </w:rPr>
        <w:t>o</w:t>
      </w:r>
    </w:p>
    <w:p>
      <w:pPr>
        <w:spacing w:after="0" w:line="366" w:lineRule="exact"/>
        <w:jc w:val="left"/>
        <w:rPr>
          <w:sz w:val="32"/>
        </w:rPr>
        <w:sectPr>
          <w:type w:val="continuous"/>
          <w:pgSz w:w="12180" w:h="15560"/>
          <w:pgMar w:top="700" w:bottom="280" w:left="600" w:right="360"/>
          <w:cols w:num="2" w:equalWidth="0">
            <w:col w:w="6063" w:space="567"/>
            <w:col w:w="4590"/>
          </w:cols>
        </w:sectPr>
      </w:pPr>
    </w:p>
    <w:p>
      <w:pPr>
        <w:pStyle w:val="BodyText"/>
        <w:tabs>
          <w:tab w:pos="6765" w:val="left" w:leader="none"/>
          <w:tab w:pos="9291" w:val="left" w:leader="none"/>
          <w:tab w:pos="9440" w:val="left" w:leader="none"/>
        </w:tabs>
        <w:spacing w:line="201" w:lineRule="auto" w:before="62"/>
        <w:ind w:left="159" w:right="1047" w:firstLine="267"/>
        <w:jc w:val="both"/>
      </w:pPr>
      <w:r>
        <w:rPr/>
        <w:pict>
          <v:shape style="position:absolute;margin-left:530.427124pt;margin-top:43.257984pt;width:5.25pt;height:8.5pt;mso-position-horizontal-relative:page;mso-position-vertical-relative:paragraph;z-index:-13288" type="#_x0000_t202" filled="false" stroked="false">
            <v:textbox inset="0,0,0,0">
              <w:txbxContent>
                <w:p>
                  <w:pPr>
                    <w:spacing w:line="170" w:lineRule="exact" w:before="0"/>
                    <w:ind w:left="0" w:right="0" w:firstLine="0"/>
                    <w:jc w:val="left"/>
                    <w:rPr>
                      <w:sz w:val="17"/>
                    </w:rPr>
                  </w:pPr>
                  <w:r>
                    <w:rPr>
                      <w:color w:val="423F3F"/>
                      <w:w w:val="123"/>
                      <w:sz w:val="17"/>
                    </w:rPr>
                    <w:t>0</w:t>
                  </w:r>
                </w:p>
              </w:txbxContent>
            </v:textbox>
            <w10:wrap type="none"/>
          </v:shape>
        </w:pict>
      </w:r>
      <w:r>
        <w:rPr>
          <w:i/>
          <w:color w:val="342F2F"/>
          <w:w w:val="99"/>
        </w:rPr>
        <w:t>Des </w:t>
      </w:r>
      <w:r>
        <w:rPr>
          <w:i/>
          <w:color w:val="342F2F"/>
          <w:w w:val="102"/>
        </w:rPr>
        <w:t>Plaines, </w:t>
      </w:r>
      <w:r>
        <w:rPr>
          <w:i/>
          <w:color w:val="342F2F"/>
          <w:w w:val="107"/>
        </w:rPr>
        <w:t>IL </w:t>
      </w:r>
      <w:r>
        <w:rPr>
          <w:i/>
          <w:color w:val="342F2F"/>
          <w:w w:val="104"/>
        </w:rPr>
        <w:t>Squadron </w:t>
      </w:r>
      <w:r>
        <w:rPr>
          <w:i/>
          <w:color w:val="342F2F"/>
        </w:rPr>
        <w:t>36 </w:t>
      </w:r>
      <w:r>
        <w:rPr>
          <w:color w:val="423F3F"/>
          <w:w w:val="97"/>
        </w:rPr>
        <w:t>may </w:t>
      </w:r>
      <w:r>
        <w:rPr>
          <w:color w:val="342F2F"/>
          <w:w w:val="97"/>
        </w:rPr>
        <w:t>be </w:t>
      </w:r>
      <w:r>
        <w:rPr>
          <w:color w:val="423F3F"/>
          <w:w w:val="97"/>
        </w:rPr>
        <w:t>new </w:t>
      </w:r>
      <w:r>
        <w:rPr>
          <w:color w:val="342F2F"/>
          <w:w w:val="96"/>
        </w:rPr>
        <w:t>but  </w:t>
      </w:r>
      <w:r>
        <w:rPr>
          <w:color w:val="342F2F"/>
          <w:spacing w:val="46"/>
          <w:w w:val="96"/>
        </w:rPr>
        <w:t> </w:t>
      </w:r>
      <w:r>
        <w:rPr>
          <w:color w:val="423F3F"/>
          <w:w w:val="97"/>
        </w:rPr>
        <w:t>they</w:t>
      </w:r>
      <w:r>
        <w:rPr>
          <w:color w:val="423F3F"/>
          <w:spacing w:val="28"/>
          <w:w w:val="97"/>
        </w:rPr>
        <w:t> </w:t>
      </w:r>
      <w:r>
        <w:rPr>
          <w:color w:val="342F2F"/>
          <w:w w:val="105"/>
        </w:rPr>
        <w:t>don't</w:t>
        <w:tab/>
      </w:r>
      <w:r>
        <w:rPr>
          <w:color w:val="342F2F"/>
          <w:w w:val="131"/>
        </w:rPr>
        <w:t>Montana</w:t>
        <w:tab/>
      </w:r>
      <w:r>
        <w:rPr>
          <w:color w:val="423F3F"/>
          <w:w w:val="104"/>
          <w:sz w:val="32"/>
        </w:rPr>
        <w:t>104</w:t>
      </w:r>
      <w:r>
        <w:rPr>
          <w:color w:val="423F3F"/>
          <w:spacing w:val="-45"/>
          <w:w w:val="104"/>
          <w:sz w:val="32"/>
        </w:rPr>
        <w:t> </w:t>
      </w:r>
      <w:r>
        <w:rPr>
          <w:color w:val="342F2F"/>
          <w:spacing w:val="-41"/>
          <w:w w:val="105"/>
          <w:sz w:val="32"/>
        </w:rPr>
        <w:t>°/o</w:t>
      </w:r>
      <w:r>
        <w:rPr>
          <w:color w:val="342F2F"/>
          <w:w w:val="67"/>
          <w:sz w:val="32"/>
        </w:rPr>
        <w:t> </w:t>
      </w:r>
      <w:r>
        <w:rPr>
          <w:color w:val="342F2F"/>
          <w:w w:val="105"/>
        </w:rPr>
        <w:t>act like </w:t>
      </w:r>
      <w:r>
        <w:rPr>
          <w:color w:val="423F3F"/>
          <w:w w:val="105"/>
        </w:rPr>
        <w:t>it.  Less than three months after holding </w:t>
      </w:r>
      <w:r>
        <w:rPr>
          <w:color w:val="423F3F"/>
          <w:spacing w:val="60"/>
          <w:w w:val="105"/>
        </w:rPr>
        <w:t> </w:t>
      </w:r>
      <w:r>
        <w:rPr>
          <w:color w:val="423F3F"/>
          <w:w w:val="105"/>
        </w:rPr>
        <w:t>their</w:t>
      </w:r>
      <w:r>
        <w:rPr>
          <w:color w:val="423F3F"/>
          <w:spacing w:val="11"/>
          <w:w w:val="105"/>
        </w:rPr>
        <w:t> </w:t>
      </w:r>
      <w:r>
        <w:rPr>
          <w:color w:val="423F3F"/>
          <w:w w:val="105"/>
        </w:rPr>
        <w:t>first</w:t>
        <w:tab/>
      </w:r>
      <w:r>
        <w:rPr>
          <w:color w:val="342F2F"/>
          <w:w w:val="120"/>
        </w:rPr>
        <w:t>Puerto </w:t>
      </w:r>
      <w:r>
        <w:rPr>
          <w:color w:val="342F2F"/>
          <w:spacing w:val="15"/>
          <w:w w:val="120"/>
        </w:rPr>
        <w:t> </w:t>
      </w:r>
      <w:r>
        <w:rPr>
          <w:color w:val="342F2F"/>
          <w:w w:val="120"/>
        </w:rPr>
        <w:t>Rico</w:t>
        <w:tab/>
      </w:r>
      <w:r>
        <w:rPr>
          <w:rFonts w:ascii="Arial" w:hAnsi="Arial"/>
          <w:color w:val="342F2F"/>
          <w:w w:val="105"/>
          <w:sz w:val="28"/>
        </w:rPr>
        <w:t>103</w:t>
      </w:r>
      <w:r>
        <w:rPr>
          <w:rFonts w:ascii="Arial" w:hAnsi="Arial"/>
          <w:color w:val="342F2F"/>
          <w:spacing w:val="-34"/>
          <w:w w:val="105"/>
          <w:sz w:val="28"/>
        </w:rPr>
        <w:t> </w:t>
      </w:r>
      <w:r>
        <w:rPr>
          <w:color w:val="342F2F"/>
          <w:w w:val="105"/>
          <w:sz w:val="32"/>
        </w:rPr>
        <w:t>%</w:t>
      </w:r>
      <w:r>
        <w:rPr>
          <w:color w:val="342F2F"/>
          <w:w w:val="93"/>
          <w:sz w:val="32"/>
        </w:rPr>
        <w:t> </w:t>
      </w:r>
      <w:r>
        <w:rPr>
          <w:color w:val="423F3F"/>
          <w:w w:val="99"/>
        </w:rPr>
        <w:t>election</w:t>
      </w:r>
      <w:r>
        <w:rPr>
          <w:color w:val="423F3F"/>
          <w:spacing w:val="7"/>
        </w:rPr>
        <w:t> </w:t>
      </w:r>
      <w:r>
        <w:rPr>
          <w:color w:val="423F3F"/>
        </w:rPr>
        <w:t>of</w:t>
      </w:r>
      <w:r>
        <w:rPr>
          <w:color w:val="423F3F"/>
          <w:spacing w:val="-7"/>
        </w:rPr>
        <w:t> </w:t>
      </w:r>
      <w:r>
        <w:rPr>
          <w:color w:val="423F3F"/>
          <w:w w:val="95"/>
        </w:rPr>
        <w:t>officer</w:t>
      </w:r>
      <w:r>
        <w:rPr>
          <w:color w:val="423F3F"/>
          <w:spacing w:val="23"/>
          <w:w w:val="95"/>
        </w:rPr>
        <w:t>s</w:t>
      </w:r>
      <w:r>
        <w:rPr>
          <w:color w:val="625E62"/>
          <w:w w:val="107"/>
        </w:rPr>
        <w:t>,</w:t>
      </w:r>
      <w:r>
        <w:rPr>
          <w:color w:val="625E62"/>
          <w:spacing w:val="-20"/>
        </w:rPr>
        <w:t> </w:t>
      </w:r>
      <w:r>
        <w:rPr>
          <w:color w:val="423F3F"/>
          <w:w w:val="100"/>
        </w:rPr>
        <w:t>the</w:t>
      </w:r>
      <w:r>
        <w:rPr>
          <w:color w:val="423F3F"/>
          <w:spacing w:val="2"/>
        </w:rPr>
        <w:t> </w:t>
      </w:r>
      <w:r>
        <w:rPr>
          <w:color w:val="423F3F"/>
          <w:w w:val="99"/>
        </w:rPr>
        <w:t>squadron</w:t>
      </w:r>
      <w:r>
        <w:rPr>
          <w:color w:val="423F3F"/>
          <w:spacing w:val="1"/>
        </w:rPr>
        <w:t> </w:t>
      </w:r>
      <w:r>
        <w:rPr>
          <w:color w:val="423F3F"/>
          <w:w w:val="98"/>
        </w:rPr>
        <w:t>gathered</w:t>
      </w:r>
      <w:r>
        <w:rPr>
          <w:color w:val="423F3F"/>
          <w:spacing w:val="11"/>
        </w:rPr>
        <w:t> </w:t>
      </w:r>
      <w:r>
        <w:rPr>
          <w:color w:val="423F3F"/>
          <w:w w:val="98"/>
        </w:rPr>
        <w:t>together</w:t>
      </w:r>
      <w:r>
        <w:rPr>
          <w:color w:val="423F3F"/>
          <w:spacing w:val="7"/>
        </w:rPr>
        <w:t> </w:t>
      </w:r>
      <w:r>
        <w:rPr>
          <w:color w:val="423F3F"/>
          <w:w w:val="99"/>
        </w:rPr>
        <w:t>more</w:t>
      </w:r>
      <w:r>
        <w:rPr>
          <w:color w:val="423F3F"/>
          <w:spacing w:val="1"/>
        </w:rPr>
        <w:t> </w:t>
      </w:r>
      <w:r>
        <w:rPr>
          <w:color w:val="342F2F"/>
          <w:w w:val="97"/>
        </w:rPr>
        <w:t>than</w:t>
      </w:r>
      <w:r>
        <w:rPr>
          <w:color w:val="342F2F"/>
        </w:rPr>
        <w:tab/>
      </w:r>
      <w:r>
        <w:rPr>
          <w:color w:val="342F2F"/>
          <w:w w:val="131"/>
        </w:rPr>
        <w:t>Wiscons</w:t>
      </w:r>
      <w:r>
        <w:rPr>
          <w:color w:val="342F2F"/>
          <w:spacing w:val="35"/>
          <w:w w:val="131"/>
        </w:rPr>
        <w:t>i</w:t>
      </w:r>
      <w:r>
        <w:rPr>
          <w:color w:val="342F2F"/>
          <w:w w:val="112"/>
        </w:rPr>
        <w:t>n</w:t>
      </w:r>
      <w:r>
        <w:rPr>
          <w:color w:val="342F2F"/>
        </w:rPr>
        <w:tab/>
        <w:tab/>
      </w:r>
      <w:r>
        <w:rPr>
          <w:rFonts w:ascii="Arial" w:hAnsi="Arial"/>
          <w:color w:val="342F2F"/>
          <w:w w:val="107"/>
          <w:sz w:val="28"/>
        </w:rPr>
        <w:t>03</w:t>
      </w:r>
      <w:r>
        <w:rPr>
          <w:rFonts w:ascii="Arial" w:hAnsi="Arial"/>
          <w:color w:val="342F2F"/>
          <w:spacing w:val="6"/>
          <w:sz w:val="28"/>
        </w:rPr>
        <w:t> </w:t>
      </w:r>
      <w:r>
        <w:rPr>
          <w:color w:val="423F3F"/>
          <w:spacing w:val="-58"/>
          <w:w w:val="129"/>
          <w:sz w:val="17"/>
        </w:rPr>
        <w:t>0</w:t>
      </w:r>
      <w:r>
        <w:rPr>
          <w:color w:val="423F3F"/>
          <w:w w:val="535"/>
          <w:sz w:val="17"/>
        </w:rPr>
        <w:t>; </w:t>
      </w:r>
      <w:r>
        <w:rPr>
          <w:color w:val="423F3F"/>
          <w:w w:val="105"/>
        </w:rPr>
        <w:t>60</w:t>
      </w:r>
      <w:r>
        <w:rPr>
          <w:color w:val="423F3F"/>
          <w:spacing w:val="-38"/>
          <w:w w:val="105"/>
        </w:rPr>
        <w:t> </w:t>
      </w:r>
      <w:r>
        <w:rPr>
          <w:color w:val="423F3F"/>
          <w:w w:val="105"/>
        </w:rPr>
        <w:t>volunteers,</w:t>
      </w:r>
      <w:r>
        <w:rPr>
          <w:color w:val="423F3F"/>
          <w:spacing w:val="-15"/>
          <w:w w:val="105"/>
        </w:rPr>
        <w:t> </w:t>
      </w:r>
      <w:r>
        <w:rPr>
          <w:color w:val="423F3F"/>
          <w:w w:val="105"/>
        </w:rPr>
        <w:t>including</w:t>
      </w:r>
      <w:r>
        <w:rPr>
          <w:color w:val="423F3F"/>
          <w:spacing w:val="-22"/>
          <w:w w:val="105"/>
        </w:rPr>
        <w:t> </w:t>
      </w:r>
      <w:r>
        <w:rPr>
          <w:color w:val="423F3F"/>
          <w:w w:val="105"/>
        </w:rPr>
        <w:t>seven</w:t>
      </w:r>
      <w:r>
        <w:rPr>
          <w:color w:val="423F3F"/>
          <w:spacing w:val="-32"/>
          <w:w w:val="105"/>
        </w:rPr>
        <w:t> </w:t>
      </w:r>
      <w:r>
        <w:rPr>
          <w:color w:val="342F2F"/>
          <w:w w:val="105"/>
        </w:rPr>
        <w:t>Boy</w:t>
      </w:r>
      <w:r>
        <w:rPr>
          <w:color w:val="342F2F"/>
          <w:spacing w:val="-20"/>
          <w:w w:val="105"/>
        </w:rPr>
        <w:t> </w:t>
      </w:r>
      <w:r>
        <w:rPr>
          <w:color w:val="342F2F"/>
          <w:w w:val="105"/>
        </w:rPr>
        <w:t>Scout</w:t>
      </w:r>
      <w:r>
        <w:rPr>
          <w:color w:val="342F2F"/>
          <w:spacing w:val="-32"/>
          <w:w w:val="105"/>
        </w:rPr>
        <w:t> </w:t>
      </w:r>
      <w:r>
        <w:rPr>
          <w:color w:val="423F3F"/>
          <w:w w:val="105"/>
        </w:rPr>
        <w:t>Troops,</w:t>
      </w:r>
      <w:r>
        <w:rPr>
          <w:color w:val="423F3F"/>
          <w:spacing w:val="-23"/>
          <w:w w:val="105"/>
        </w:rPr>
        <w:t> </w:t>
      </w:r>
      <w:r>
        <w:rPr>
          <w:color w:val="423F3F"/>
          <w:w w:val="105"/>
        </w:rPr>
        <w:t>and</w:t>
      </w:r>
      <w:r>
        <w:rPr>
          <w:color w:val="423F3F"/>
          <w:spacing w:val="-38"/>
          <w:w w:val="105"/>
        </w:rPr>
        <w:t> </w:t>
      </w:r>
      <w:r>
        <w:rPr>
          <w:color w:val="423F3F"/>
          <w:w w:val="105"/>
        </w:rPr>
        <w:t>placed</w:t>
        <w:tab/>
      </w:r>
      <w:r>
        <w:rPr>
          <w:color w:val="342F2F"/>
          <w:w w:val="105"/>
        </w:rPr>
        <w:t>North  </w:t>
      </w:r>
      <w:r>
        <w:rPr>
          <w:color w:val="342F2F"/>
          <w:spacing w:val="14"/>
          <w:w w:val="105"/>
        </w:rPr>
        <w:t> </w:t>
      </w:r>
      <w:r>
        <w:rPr>
          <w:color w:val="342F2F"/>
          <w:w w:val="120"/>
        </w:rPr>
        <w:t>Dakota</w:t>
        <w:tab/>
      </w:r>
      <w:r>
        <w:rPr>
          <w:color w:val="342F2F"/>
          <w:w w:val="105"/>
          <w:sz w:val="32"/>
        </w:rPr>
        <w:t>103</w:t>
      </w:r>
      <w:r>
        <w:rPr>
          <w:color w:val="342F2F"/>
          <w:spacing w:val="-55"/>
          <w:w w:val="105"/>
          <w:sz w:val="32"/>
        </w:rPr>
        <w:t> </w:t>
      </w:r>
      <w:r>
        <w:rPr>
          <w:color w:val="342F2F"/>
          <w:w w:val="105"/>
          <w:sz w:val="32"/>
        </w:rPr>
        <w:t>%</w:t>
      </w:r>
      <w:r>
        <w:rPr>
          <w:color w:val="342F2F"/>
          <w:w w:val="91"/>
          <w:sz w:val="32"/>
        </w:rPr>
        <w:t> </w:t>
      </w:r>
      <w:r>
        <w:rPr>
          <w:color w:val="423F3F"/>
          <w:w w:val="105"/>
        </w:rPr>
        <w:t>flags </w:t>
      </w:r>
      <w:r>
        <w:rPr>
          <w:color w:val="342F2F"/>
          <w:w w:val="105"/>
        </w:rPr>
        <w:t>on </w:t>
      </w:r>
      <w:r>
        <w:rPr>
          <w:color w:val="423F3F"/>
          <w:w w:val="105"/>
        </w:rPr>
        <w:t>more than 4</w:t>
      </w:r>
      <w:r>
        <w:rPr>
          <w:color w:val="625E62"/>
          <w:w w:val="105"/>
        </w:rPr>
        <w:t>,</w:t>
      </w:r>
      <w:r>
        <w:rPr>
          <w:color w:val="423F3F"/>
          <w:w w:val="105"/>
        </w:rPr>
        <w:t>000 graves at the largest cemetery </w:t>
      </w:r>
      <w:r>
        <w:rPr>
          <w:color w:val="423F3F"/>
          <w:spacing w:val="21"/>
          <w:w w:val="105"/>
        </w:rPr>
        <w:t> </w:t>
      </w:r>
      <w:r>
        <w:rPr>
          <w:color w:val="423F3F"/>
          <w:w w:val="105"/>
        </w:rPr>
        <w:t>in</w:t>
      </w:r>
    </w:p>
    <w:p>
      <w:pPr>
        <w:pStyle w:val="BodyText"/>
        <w:tabs>
          <w:tab w:pos="6784" w:val="left" w:leader="none"/>
          <w:tab w:pos="9301" w:val="left" w:leader="none"/>
        </w:tabs>
        <w:spacing w:line="288" w:lineRule="exact"/>
        <w:ind w:left="169" w:right="249"/>
        <w:rPr>
          <w:sz w:val="32"/>
        </w:rPr>
      </w:pPr>
      <w:r>
        <w:rPr>
          <w:color w:val="423F3F"/>
          <w:w w:val="98"/>
        </w:rPr>
        <w:t>Cook</w:t>
      </w:r>
      <w:r>
        <w:rPr>
          <w:color w:val="423F3F"/>
        </w:rPr>
        <w:t> </w:t>
      </w:r>
      <w:r>
        <w:rPr>
          <w:color w:val="423F3F"/>
          <w:spacing w:val="-29"/>
        </w:rPr>
        <w:t> </w:t>
      </w:r>
      <w:r>
        <w:rPr>
          <w:color w:val="423F3F"/>
          <w:w w:val="96"/>
        </w:rPr>
        <w:t>County.</w:t>
      </w:r>
      <w:r>
        <w:rPr>
          <w:color w:val="423F3F"/>
        </w:rPr>
        <w:t>  </w:t>
      </w:r>
      <w:r>
        <w:rPr>
          <w:color w:val="423F3F"/>
          <w:spacing w:val="-12"/>
        </w:rPr>
        <w:t> </w:t>
      </w:r>
      <w:r>
        <w:rPr>
          <w:color w:val="423F3F"/>
          <w:w w:val="100"/>
        </w:rPr>
        <w:t>The</w:t>
      </w:r>
      <w:r>
        <w:rPr>
          <w:color w:val="423F3F"/>
          <w:spacing w:val="26"/>
        </w:rPr>
        <w:t> </w:t>
      </w:r>
      <w:r>
        <w:rPr>
          <w:color w:val="342F2F"/>
          <w:w w:val="100"/>
        </w:rPr>
        <w:t>Sons</w:t>
      </w:r>
      <w:r>
        <w:rPr>
          <w:color w:val="342F2F"/>
          <w:spacing w:val="8"/>
        </w:rPr>
        <w:t> </w:t>
      </w:r>
      <w:r>
        <w:rPr>
          <w:color w:val="423F3F"/>
          <w:w w:val="99"/>
        </w:rPr>
        <w:t>purchased</w:t>
      </w:r>
      <w:r>
        <w:rPr>
          <w:color w:val="423F3F"/>
        </w:rPr>
        <w:t> </w:t>
      </w:r>
      <w:r>
        <w:rPr>
          <w:color w:val="423F3F"/>
          <w:spacing w:val="-18"/>
        </w:rPr>
        <w:t> </w:t>
      </w:r>
      <w:r>
        <w:rPr>
          <w:color w:val="342F2F"/>
          <w:w w:val="99"/>
        </w:rPr>
        <w:t>those</w:t>
      </w:r>
      <w:r>
        <w:rPr>
          <w:color w:val="342F2F"/>
          <w:spacing w:val="26"/>
        </w:rPr>
        <w:t> </w:t>
      </w:r>
      <w:r>
        <w:rPr>
          <w:color w:val="423F3F"/>
          <w:w w:val="97"/>
        </w:rPr>
        <w:t>flags</w:t>
      </w:r>
      <w:r>
        <w:rPr>
          <w:color w:val="423F3F"/>
          <w:spacing w:val="23"/>
        </w:rPr>
        <w:t> </w:t>
      </w:r>
      <w:r>
        <w:rPr>
          <w:color w:val="423F3F"/>
          <w:w w:val="99"/>
        </w:rPr>
        <w:t>with</w:t>
      </w:r>
      <w:r>
        <w:rPr>
          <w:color w:val="423F3F"/>
        </w:rPr>
        <w:t> </w:t>
      </w:r>
      <w:r>
        <w:rPr>
          <w:color w:val="423F3F"/>
          <w:spacing w:val="-26"/>
        </w:rPr>
        <w:t> </w:t>
      </w:r>
      <w:r>
        <w:rPr>
          <w:color w:val="423F3F"/>
        </w:rPr>
        <w:t>$3,000</w:t>
        <w:tab/>
      </w:r>
      <w:r>
        <w:rPr>
          <w:color w:val="342F2F"/>
          <w:w w:val="133"/>
        </w:rPr>
        <w:t>Oregon</w:t>
      </w:r>
      <w:r>
        <w:rPr>
          <w:color w:val="342F2F"/>
        </w:rPr>
        <w:tab/>
      </w:r>
      <w:r>
        <w:rPr>
          <w:color w:val="342F2F"/>
          <w:w w:val="105"/>
          <w:sz w:val="32"/>
        </w:rPr>
        <w:t>102</w:t>
      </w:r>
      <w:r>
        <w:rPr>
          <w:color w:val="342F2F"/>
          <w:spacing w:val="-21"/>
          <w:sz w:val="32"/>
        </w:rPr>
        <w:t> </w:t>
      </w:r>
      <w:r>
        <w:rPr>
          <w:color w:val="423F3F"/>
          <w:spacing w:val="-78"/>
          <w:w w:val="101"/>
          <w:sz w:val="32"/>
        </w:rPr>
        <w:t>°</w:t>
      </w:r>
      <w:r>
        <w:rPr>
          <w:color w:val="423F3F"/>
          <w:spacing w:val="-41"/>
          <w:w w:val="147"/>
          <w:sz w:val="32"/>
        </w:rPr>
        <w:t>/</w:t>
      </w:r>
      <w:r>
        <w:rPr>
          <w:color w:val="423F3F"/>
          <w:w w:val="67"/>
          <w:sz w:val="32"/>
        </w:rPr>
        <w:t>o</w:t>
      </w:r>
    </w:p>
    <w:p>
      <w:pPr>
        <w:pStyle w:val="BodyText"/>
        <w:tabs>
          <w:tab w:pos="6789" w:val="left" w:leader="none"/>
          <w:tab w:pos="9301" w:val="left" w:leader="none"/>
        </w:tabs>
        <w:spacing w:line="295" w:lineRule="exact"/>
        <w:ind w:left="169" w:right="249"/>
        <w:rPr>
          <w:sz w:val="17"/>
        </w:rPr>
      </w:pPr>
      <w:r>
        <w:rPr>
          <w:color w:val="423F3F"/>
          <w:w w:val="105"/>
        </w:rPr>
        <w:t>in</w:t>
      </w:r>
      <w:r>
        <w:rPr>
          <w:color w:val="423F3F"/>
          <w:spacing w:val="-27"/>
          <w:w w:val="105"/>
        </w:rPr>
        <w:t> </w:t>
      </w:r>
      <w:r>
        <w:rPr>
          <w:color w:val="342F2F"/>
          <w:w w:val="105"/>
        </w:rPr>
        <w:t>donations</w:t>
      </w:r>
      <w:r>
        <w:rPr>
          <w:color w:val="342F2F"/>
          <w:spacing w:val="-22"/>
          <w:w w:val="105"/>
        </w:rPr>
        <w:t> </w:t>
      </w:r>
      <w:r>
        <w:rPr>
          <w:color w:val="423F3F"/>
          <w:w w:val="105"/>
        </w:rPr>
        <w:t>they</w:t>
      </w:r>
      <w:r>
        <w:rPr>
          <w:color w:val="423F3F"/>
          <w:spacing w:val="-17"/>
          <w:w w:val="105"/>
        </w:rPr>
        <w:t> </w:t>
      </w:r>
      <w:r>
        <w:rPr>
          <w:color w:val="423F3F"/>
          <w:w w:val="105"/>
        </w:rPr>
        <w:t>collected</w:t>
      </w:r>
      <w:r>
        <w:rPr>
          <w:color w:val="423F3F"/>
          <w:spacing w:val="-18"/>
          <w:w w:val="105"/>
        </w:rPr>
        <w:t> </w:t>
      </w:r>
      <w:r>
        <w:rPr>
          <w:color w:val="423F3F"/>
          <w:w w:val="105"/>
        </w:rPr>
        <w:t>and,</w:t>
      </w:r>
      <w:r>
        <w:rPr>
          <w:color w:val="423F3F"/>
          <w:spacing w:val="-27"/>
          <w:w w:val="105"/>
        </w:rPr>
        <w:t> </w:t>
      </w:r>
      <w:r>
        <w:rPr>
          <w:color w:val="342F2F"/>
          <w:w w:val="105"/>
        </w:rPr>
        <w:t>for</w:t>
      </w:r>
      <w:r>
        <w:rPr>
          <w:color w:val="342F2F"/>
          <w:spacing w:val="-28"/>
          <w:w w:val="105"/>
        </w:rPr>
        <w:t> </w:t>
      </w:r>
      <w:r>
        <w:rPr>
          <w:color w:val="342F2F"/>
          <w:w w:val="105"/>
        </w:rPr>
        <w:t>the</w:t>
      </w:r>
      <w:r>
        <w:rPr>
          <w:color w:val="342F2F"/>
          <w:spacing w:val="-29"/>
          <w:w w:val="105"/>
        </w:rPr>
        <w:t> </w:t>
      </w:r>
      <w:r>
        <w:rPr>
          <w:color w:val="423F3F"/>
          <w:w w:val="105"/>
        </w:rPr>
        <w:t>first</w:t>
      </w:r>
      <w:r>
        <w:rPr>
          <w:color w:val="423F3F"/>
          <w:spacing w:val="-27"/>
          <w:w w:val="105"/>
        </w:rPr>
        <w:t> </w:t>
      </w:r>
      <w:r>
        <w:rPr>
          <w:color w:val="423F3F"/>
          <w:w w:val="105"/>
        </w:rPr>
        <w:t>time</w:t>
      </w:r>
      <w:r>
        <w:rPr>
          <w:color w:val="423F3F"/>
          <w:spacing w:val="-22"/>
          <w:w w:val="105"/>
        </w:rPr>
        <w:t> </w:t>
      </w:r>
      <w:r>
        <w:rPr>
          <w:color w:val="423F3F"/>
          <w:w w:val="105"/>
        </w:rPr>
        <w:t>ever,</w:t>
      </w:r>
      <w:r>
        <w:rPr>
          <w:color w:val="423F3F"/>
          <w:spacing w:val="-27"/>
          <w:w w:val="105"/>
        </w:rPr>
        <w:t> </w:t>
      </w:r>
      <w:r>
        <w:rPr>
          <w:color w:val="342F2F"/>
          <w:w w:val="105"/>
        </w:rPr>
        <w:t>all</w:t>
      </w:r>
      <w:r>
        <w:rPr>
          <w:color w:val="342F2F"/>
          <w:spacing w:val="-32"/>
          <w:w w:val="105"/>
        </w:rPr>
        <w:t> </w:t>
      </w:r>
      <w:r>
        <w:rPr>
          <w:color w:val="423F3F"/>
          <w:w w:val="105"/>
        </w:rPr>
        <w:t>vet-</w:t>
        <w:tab/>
      </w:r>
      <w:r>
        <w:rPr>
          <w:color w:val="342F2F"/>
          <w:w w:val="110"/>
        </w:rPr>
        <w:t>Florida</w:t>
        <w:tab/>
      </w:r>
      <w:r>
        <w:rPr>
          <w:rFonts w:ascii="Arial"/>
          <w:color w:val="423F3F"/>
          <w:w w:val="105"/>
          <w:sz w:val="28"/>
        </w:rPr>
        <w:t>102 </w:t>
      </w:r>
      <w:r>
        <w:rPr>
          <w:color w:val="342F2F"/>
          <w:w w:val="105"/>
          <w:sz w:val="17"/>
        </w:rPr>
        <w:t>0</w:t>
      </w:r>
      <w:r>
        <w:rPr>
          <w:color w:val="342F2F"/>
          <w:spacing w:val="20"/>
          <w:w w:val="105"/>
          <w:sz w:val="17"/>
        </w:rPr>
        <w:t> </w:t>
      </w:r>
      <w:r>
        <w:rPr>
          <w:color w:val="342F2F"/>
          <w:w w:val="105"/>
          <w:position w:val="-6"/>
          <w:sz w:val="17"/>
        </w:rPr>
        <w:t>0</w:t>
      </w:r>
    </w:p>
    <w:p>
      <w:pPr>
        <w:pStyle w:val="BodyText"/>
        <w:tabs>
          <w:tab w:pos="6793" w:val="left" w:leader="none"/>
          <w:tab w:pos="9301" w:val="left" w:leader="none"/>
        </w:tabs>
        <w:spacing w:line="237" w:lineRule="exact"/>
        <w:ind w:left="169" w:right="249"/>
      </w:pPr>
      <w:r>
        <w:rPr>
          <w:color w:val="423F3F"/>
          <w:w w:val="98"/>
        </w:rPr>
        <w:t>eran</w:t>
      </w:r>
      <w:r>
        <w:rPr>
          <w:color w:val="423F3F"/>
          <w:spacing w:val="28"/>
        </w:rPr>
        <w:t> </w:t>
      </w:r>
      <w:r>
        <w:rPr>
          <w:color w:val="423F3F"/>
          <w:w w:val="99"/>
        </w:rPr>
        <w:t>graves</w:t>
      </w:r>
      <w:r>
        <w:rPr>
          <w:color w:val="423F3F"/>
          <w:spacing w:val="25"/>
        </w:rPr>
        <w:t> </w:t>
      </w:r>
      <w:r>
        <w:rPr>
          <w:color w:val="423F3F"/>
          <w:w w:val="98"/>
        </w:rPr>
        <w:t>at</w:t>
      </w:r>
      <w:r>
        <w:rPr>
          <w:color w:val="423F3F"/>
          <w:spacing w:val="2"/>
        </w:rPr>
        <w:t> </w:t>
      </w:r>
      <w:r>
        <w:rPr>
          <w:color w:val="423F3F"/>
          <w:w w:val="97"/>
        </w:rPr>
        <w:t>All</w:t>
      </w:r>
      <w:r>
        <w:rPr>
          <w:color w:val="423F3F"/>
        </w:rPr>
        <w:t> </w:t>
      </w:r>
      <w:r>
        <w:rPr>
          <w:color w:val="423F3F"/>
          <w:spacing w:val="-19"/>
        </w:rPr>
        <w:t> </w:t>
      </w:r>
      <w:r>
        <w:rPr>
          <w:color w:val="423F3F"/>
          <w:w w:val="100"/>
        </w:rPr>
        <w:t>Saints</w:t>
      </w:r>
      <w:r>
        <w:rPr>
          <w:color w:val="423F3F"/>
          <w:spacing w:val="21"/>
        </w:rPr>
        <w:t> </w:t>
      </w:r>
      <w:r>
        <w:rPr>
          <w:color w:val="423F3F"/>
          <w:w w:val="98"/>
        </w:rPr>
        <w:t>Cemetery</w:t>
      </w:r>
      <w:r>
        <w:rPr>
          <w:color w:val="423F3F"/>
        </w:rPr>
        <w:t> </w:t>
      </w:r>
      <w:r>
        <w:rPr>
          <w:color w:val="423F3F"/>
          <w:spacing w:val="-25"/>
        </w:rPr>
        <w:t> </w:t>
      </w:r>
      <w:r>
        <w:rPr>
          <w:color w:val="342F2F"/>
          <w:w w:val="97"/>
        </w:rPr>
        <w:t>had</w:t>
      </w:r>
      <w:r>
        <w:rPr>
          <w:color w:val="342F2F"/>
        </w:rPr>
        <w:t> </w:t>
      </w:r>
      <w:r>
        <w:rPr>
          <w:color w:val="342F2F"/>
          <w:spacing w:val="-30"/>
        </w:rPr>
        <w:t> </w:t>
      </w:r>
      <w:r>
        <w:rPr>
          <w:color w:val="423F3F"/>
          <w:w w:val="99"/>
        </w:rPr>
        <w:t>its</w:t>
      </w:r>
      <w:r>
        <w:rPr>
          <w:color w:val="423F3F"/>
          <w:spacing w:val="24"/>
        </w:rPr>
        <w:t> </w:t>
      </w:r>
      <w:r>
        <w:rPr>
          <w:color w:val="342F2F"/>
          <w:w w:val="96"/>
        </w:rPr>
        <w:t>own</w:t>
      </w:r>
      <w:r>
        <w:rPr>
          <w:color w:val="342F2F"/>
          <w:spacing w:val="26"/>
        </w:rPr>
        <w:t> </w:t>
      </w:r>
      <w:r>
        <w:rPr>
          <w:color w:val="423F3F"/>
          <w:w w:val="97"/>
        </w:rPr>
        <w:t>flag.</w:t>
      </w:r>
      <w:r>
        <w:rPr>
          <w:color w:val="423F3F"/>
        </w:rPr>
        <w:t>  </w:t>
      </w:r>
      <w:r>
        <w:rPr>
          <w:color w:val="423F3F"/>
          <w:spacing w:val="-27"/>
        </w:rPr>
        <w:t> </w:t>
      </w:r>
      <w:r>
        <w:rPr>
          <w:color w:val="423F3F"/>
          <w:w w:val="97"/>
        </w:rPr>
        <w:t>When</w:t>
      </w:r>
      <w:r>
        <w:rPr>
          <w:color w:val="423F3F"/>
        </w:rPr>
        <w:tab/>
      </w:r>
      <w:r>
        <w:rPr>
          <w:color w:val="342F2F"/>
          <w:w w:val="53"/>
        </w:rPr>
        <w:t>I</w:t>
      </w:r>
      <w:r>
        <w:rPr>
          <w:color w:val="342F2F"/>
          <w:spacing w:val="-27"/>
        </w:rPr>
        <w:t> </w:t>
      </w:r>
      <w:r>
        <w:rPr>
          <w:color w:val="342F2F"/>
          <w:w w:val="124"/>
        </w:rPr>
        <w:t>nd</w:t>
      </w:r>
      <w:r>
        <w:rPr>
          <w:color w:val="342F2F"/>
          <w:spacing w:val="-24"/>
        </w:rPr>
        <w:t> </w:t>
      </w:r>
      <w:r>
        <w:rPr>
          <w:color w:val="342F2F"/>
          <w:w w:val="118"/>
        </w:rPr>
        <w:t>i</w:t>
      </w:r>
      <w:r>
        <w:rPr>
          <w:color w:val="342F2F"/>
          <w:spacing w:val="23"/>
          <w:w w:val="118"/>
        </w:rPr>
        <w:t>a</w:t>
      </w:r>
      <w:r>
        <w:rPr>
          <w:color w:val="342F2F"/>
          <w:w w:val="133"/>
        </w:rPr>
        <w:t>na</w:t>
      </w:r>
      <w:r>
        <w:rPr>
          <w:color w:val="342F2F"/>
        </w:rPr>
        <w:tab/>
      </w:r>
      <w:r>
        <w:rPr>
          <w:color w:val="342F2F"/>
          <w:w w:val="105"/>
          <w:sz w:val="32"/>
        </w:rPr>
        <w:t>102</w:t>
      </w:r>
      <w:r>
        <w:rPr>
          <w:color w:val="342F2F"/>
          <w:spacing w:val="-16"/>
          <w:sz w:val="32"/>
        </w:rPr>
        <w:t> </w:t>
      </w:r>
      <w:r>
        <w:rPr>
          <w:color w:val="342F2F"/>
          <w:spacing w:val="-56"/>
          <w:w w:val="90"/>
        </w:rPr>
        <w:t>o</w:t>
      </w:r>
      <w:r>
        <w:rPr>
          <w:color w:val="342F2F"/>
          <w:w w:val="378"/>
        </w:rPr>
        <w:t>;</w:t>
      </w:r>
    </w:p>
    <w:p>
      <w:pPr>
        <w:pStyle w:val="BodyText"/>
        <w:tabs>
          <w:tab w:pos="10008" w:val="left" w:leader="none"/>
        </w:tabs>
        <w:spacing w:line="243" w:lineRule="exact"/>
        <w:ind w:left="178" w:right="249"/>
        <w:rPr>
          <w:sz w:val="17"/>
        </w:rPr>
      </w:pPr>
      <w:r>
        <w:rPr/>
        <w:pict>
          <v:group style="position:absolute;margin-left:37.439999pt;margin-top:10.472127pt;width:548.2pt;height:387.1pt;mso-position-horizontal-relative:page;mso-position-vertical-relative:paragraph;z-index:-13312" coordorigin="749,209" coordsize="10964,7742">
            <v:shape style="position:absolute;left:749;top:1404;width:10963;height:6547" type="#_x0000_t75" stroked="false">
              <v:imagedata r:id="rId21" o:title=""/>
            </v:shape>
            <v:line style="position:absolute" from="11399,3816" to="11399,673" stroked="true" strokeweight="6.209412pt" strokecolor="#382f2f"/>
            <v:line style="position:absolute" from="4318,251" to="4318,574" stroked="true" strokeweight="4.140pt" strokecolor="#e2e4e4"/>
            <w10:wrap type="none"/>
          </v:group>
        </w:pict>
      </w:r>
      <w:r>
        <w:rPr>
          <w:color w:val="342F2F"/>
          <w:w w:val="105"/>
        </w:rPr>
        <w:t>Squadron</w:t>
      </w:r>
      <w:r>
        <w:rPr>
          <w:color w:val="342F2F"/>
          <w:spacing w:val="-24"/>
          <w:w w:val="105"/>
        </w:rPr>
        <w:t> </w:t>
      </w:r>
      <w:r>
        <w:rPr>
          <w:color w:val="423F3F"/>
          <w:w w:val="105"/>
        </w:rPr>
        <w:t>Commander</w:t>
      </w:r>
      <w:r>
        <w:rPr>
          <w:color w:val="423F3F"/>
          <w:spacing w:val="-21"/>
          <w:w w:val="105"/>
        </w:rPr>
        <w:t> </w:t>
      </w:r>
      <w:r>
        <w:rPr>
          <w:color w:val="423F3F"/>
          <w:w w:val="105"/>
        </w:rPr>
        <w:t>Kevin</w:t>
      </w:r>
      <w:r>
        <w:rPr>
          <w:color w:val="423F3F"/>
          <w:spacing w:val="-24"/>
          <w:w w:val="105"/>
        </w:rPr>
        <w:t> </w:t>
      </w:r>
      <w:r>
        <w:rPr>
          <w:color w:val="342F2F"/>
          <w:w w:val="105"/>
        </w:rPr>
        <w:t>O'Connell</w:t>
      </w:r>
      <w:r>
        <w:rPr>
          <w:color w:val="342F2F"/>
          <w:spacing w:val="-23"/>
          <w:w w:val="105"/>
        </w:rPr>
        <w:t> </w:t>
      </w:r>
      <w:r>
        <w:rPr>
          <w:color w:val="342F2F"/>
          <w:w w:val="105"/>
        </w:rPr>
        <w:t>was</w:t>
      </w:r>
      <w:r>
        <w:rPr>
          <w:color w:val="342F2F"/>
          <w:spacing w:val="-26"/>
          <w:w w:val="105"/>
        </w:rPr>
        <w:t> </w:t>
      </w:r>
      <w:r>
        <w:rPr>
          <w:color w:val="423F3F"/>
          <w:w w:val="105"/>
        </w:rPr>
        <w:t>interviewed</w:t>
      </w:r>
      <w:r>
        <w:rPr>
          <w:color w:val="423F3F"/>
          <w:spacing w:val="-19"/>
          <w:w w:val="105"/>
        </w:rPr>
        <w:t> </w:t>
      </w:r>
      <w:r>
        <w:rPr>
          <w:color w:val="423F3F"/>
          <w:w w:val="105"/>
        </w:rPr>
        <w:t>for</w:t>
      </w:r>
      <w:r>
        <w:rPr>
          <w:color w:val="342F2F"/>
          <w:w w:val="105"/>
          <w:position w:val="11"/>
          <w:sz w:val="17"/>
        </w:rPr>
        <w:tab/>
        <w:t>0</w:t>
      </w:r>
    </w:p>
    <w:p>
      <w:pPr>
        <w:pStyle w:val="BodyText"/>
        <w:tabs>
          <w:tab w:pos="3201" w:val="left" w:leader="none"/>
          <w:tab w:pos="9292" w:val="left" w:leader="none"/>
          <w:tab w:pos="10685" w:val="left" w:leader="none"/>
        </w:tabs>
        <w:spacing w:line="327" w:lineRule="exact"/>
        <w:ind w:left="169" w:right="249"/>
        <w:rPr>
          <w:sz w:val="32"/>
        </w:rPr>
      </w:pPr>
      <w:r>
        <w:rPr/>
        <w:pict>
          <v:shape style="position:absolute;margin-left:36.461769pt;margin-top:14.549479pt;width:502.35pt;height:168.7pt;mso-position-horizontal-relative:page;mso-position-vertical-relative:paragraph;z-index:1576" type="#_x0000_t202" filled="false" stroked="false">
            <v:textbox inset="0,0,0,0">
              <w:txbxContent>
                <w:tbl>
                  <w:tblPr>
                    <w:tblW w:w="0" w:type="auto"/>
                    <w:jc w:val="left"/>
                    <w:tblBorders>
                      <w:top w:val="single" w:sz="27" w:space="0" w:color="000000"/>
                      <w:left w:val="single" w:sz="27" w:space="0" w:color="000000"/>
                      <w:bottom w:val="single" w:sz="27" w:space="0" w:color="000000"/>
                      <w:right w:val="single" w:sz="27" w:space="0" w:color="000000"/>
                      <w:insideH w:val="single" w:sz="27" w:space="0" w:color="000000"/>
                      <w:insideV w:val="single" w:sz="27" w:space="0" w:color="000000"/>
                    </w:tblBorders>
                    <w:tblLayout w:type="fixed"/>
                    <w:tblCellMar>
                      <w:top w:w="0" w:type="dxa"/>
                      <w:left w:w="0" w:type="dxa"/>
                      <w:bottom w:w="0" w:type="dxa"/>
                      <w:right w:w="0" w:type="dxa"/>
                    </w:tblCellMar>
                    <w:tblLook w:val="01E0"/>
                  </w:tblPr>
                  <w:tblGrid>
                    <w:gridCol w:w="5960"/>
                    <w:gridCol w:w="259"/>
                    <w:gridCol w:w="2698"/>
                    <w:gridCol w:w="1129"/>
                  </w:tblGrid>
                  <w:tr>
                    <w:trPr>
                      <w:trHeight w:val="359" w:hRule="exact"/>
                    </w:trPr>
                    <w:tc>
                      <w:tcPr>
                        <w:tcW w:w="5960" w:type="dxa"/>
                        <w:tcBorders>
                          <w:left w:val="nil"/>
                          <w:bottom w:val="nil"/>
                          <w:right w:val="nil"/>
                        </w:tcBorders>
                      </w:tcPr>
                      <w:p>
                        <w:pPr>
                          <w:pStyle w:val="TableParagraph"/>
                          <w:spacing w:before="29"/>
                          <w:ind w:left="35"/>
                          <w:rPr>
                            <w:sz w:val="24"/>
                          </w:rPr>
                        </w:pPr>
                        <w:r>
                          <w:rPr>
                            <w:color w:val="423F3F"/>
                            <w:sz w:val="24"/>
                          </w:rPr>
                          <w:t>the  service of his  father,  a </w:t>
                        </w:r>
                        <w:r>
                          <w:rPr>
                            <w:color w:val="423F3F"/>
                            <w:sz w:val="23"/>
                          </w:rPr>
                          <w:t>WWII  </w:t>
                        </w:r>
                        <w:r>
                          <w:rPr>
                            <w:color w:val="423F3F"/>
                            <w:sz w:val="24"/>
                          </w:rPr>
                          <w:t>veteran  </w:t>
                        </w:r>
                        <w:r>
                          <w:rPr>
                            <w:color w:val="342F2F"/>
                            <w:sz w:val="24"/>
                          </w:rPr>
                          <w:t>and </w:t>
                        </w:r>
                        <w:r>
                          <w:rPr>
                            <w:color w:val="423F3F"/>
                            <w:sz w:val="24"/>
                          </w:rPr>
                          <w:t>Legionnaire.</w:t>
                        </w:r>
                      </w:p>
                    </w:tc>
                    <w:tc>
                      <w:tcPr>
                        <w:tcW w:w="259" w:type="dxa"/>
                        <w:tcBorders>
                          <w:top w:val="nil"/>
                          <w:left w:val="nil"/>
                          <w:bottom w:val="nil"/>
                          <w:right w:val="nil"/>
                        </w:tcBorders>
                      </w:tcPr>
                      <w:p>
                        <w:pPr/>
                      </w:p>
                    </w:tc>
                    <w:tc>
                      <w:tcPr>
                        <w:tcW w:w="2698" w:type="dxa"/>
                        <w:tcBorders>
                          <w:left w:val="nil"/>
                          <w:bottom w:val="nil"/>
                          <w:right w:val="nil"/>
                        </w:tcBorders>
                      </w:tcPr>
                      <w:p>
                        <w:pPr>
                          <w:pStyle w:val="TableParagraph"/>
                          <w:spacing w:before="29"/>
                          <w:ind w:left="445"/>
                          <w:rPr>
                            <w:sz w:val="24"/>
                          </w:rPr>
                        </w:pPr>
                        <w:r>
                          <w:rPr>
                            <w:color w:val="342F2F"/>
                            <w:spacing w:val="3"/>
                            <w:w w:val="130"/>
                            <w:sz w:val="24"/>
                          </w:rPr>
                          <w:t>Pennsylva</w:t>
                        </w:r>
                        <w:r>
                          <w:rPr>
                            <w:color w:val="342F2F"/>
                            <w:spacing w:val="-52"/>
                            <w:w w:val="130"/>
                            <w:sz w:val="24"/>
                          </w:rPr>
                          <w:t> </w:t>
                        </w:r>
                        <w:r>
                          <w:rPr>
                            <w:color w:val="342F2F"/>
                            <w:spacing w:val="10"/>
                            <w:w w:val="130"/>
                            <w:sz w:val="24"/>
                          </w:rPr>
                          <w:t>nia</w:t>
                        </w:r>
                      </w:p>
                    </w:tc>
                    <w:tc>
                      <w:tcPr>
                        <w:tcW w:w="1129" w:type="dxa"/>
                        <w:tcBorders>
                          <w:top w:val="nil"/>
                          <w:left w:val="nil"/>
                          <w:bottom w:val="nil"/>
                          <w:right w:val="nil"/>
                        </w:tcBorders>
                      </w:tcPr>
                      <w:p>
                        <w:pPr>
                          <w:pStyle w:val="TableParagraph"/>
                          <w:spacing w:line="356" w:lineRule="exact"/>
                          <w:ind w:right="52"/>
                          <w:jc w:val="right"/>
                          <w:rPr>
                            <w:sz w:val="32"/>
                          </w:rPr>
                        </w:pPr>
                        <w:r>
                          <w:rPr>
                            <w:color w:val="342F2F"/>
                            <w:sz w:val="32"/>
                          </w:rPr>
                          <w:t>100 %</w:t>
                        </w:r>
                      </w:p>
                    </w:tc>
                  </w:tr>
                  <w:tr>
                    <w:trPr>
                      <w:trHeight w:val="376" w:hRule="exact"/>
                    </w:trPr>
                    <w:tc>
                      <w:tcPr>
                        <w:tcW w:w="5960" w:type="dxa"/>
                        <w:tcBorders>
                          <w:top w:val="nil"/>
                          <w:left w:val="nil"/>
                          <w:bottom w:val="nil"/>
                          <w:right w:val="nil"/>
                        </w:tcBorders>
                      </w:tcPr>
                      <w:p>
                        <w:pPr>
                          <w:pStyle w:val="TableParagraph"/>
                          <w:spacing w:before="43"/>
                          <w:ind w:left="44"/>
                          <w:rPr>
                            <w:i/>
                            <w:sz w:val="24"/>
                          </w:rPr>
                        </w:pPr>
                        <w:r>
                          <w:rPr>
                            <w:i/>
                            <w:color w:val="423F3F"/>
                            <w:w w:val="105"/>
                            <w:sz w:val="24"/>
                          </w:rPr>
                          <w:t>(Below)</w:t>
                        </w:r>
                      </w:p>
                    </w:tc>
                    <w:tc>
                      <w:tcPr>
                        <w:tcW w:w="259" w:type="dxa"/>
                        <w:tcBorders>
                          <w:top w:val="nil"/>
                          <w:left w:val="nil"/>
                          <w:bottom w:val="nil"/>
                          <w:right w:val="nil"/>
                        </w:tcBorders>
                      </w:tcPr>
                      <w:p>
                        <w:pPr/>
                      </w:p>
                    </w:tc>
                    <w:tc>
                      <w:tcPr>
                        <w:tcW w:w="2698" w:type="dxa"/>
                        <w:tcBorders>
                          <w:top w:val="nil"/>
                          <w:left w:val="nil"/>
                          <w:bottom w:val="nil"/>
                          <w:right w:val="nil"/>
                        </w:tcBorders>
                      </w:tcPr>
                      <w:p>
                        <w:pPr>
                          <w:pStyle w:val="TableParagraph"/>
                          <w:spacing w:before="43"/>
                          <w:ind w:left="426"/>
                          <w:rPr>
                            <w:sz w:val="24"/>
                          </w:rPr>
                        </w:pPr>
                        <w:r>
                          <w:rPr>
                            <w:color w:val="342F2F"/>
                            <w:w w:val="130"/>
                            <w:sz w:val="24"/>
                          </w:rPr>
                          <w:t>Alaska</w:t>
                        </w:r>
                      </w:p>
                    </w:tc>
                    <w:tc>
                      <w:tcPr>
                        <w:tcW w:w="1129" w:type="dxa"/>
                        <w:tcBorders>
                          <w:top w:val="nil"/>
                          <w:left w:val="nil"/>
                          <w:bottom w:val="nil"/>
                          <w:right w:val="nil"/>
                        </w:tcBorders>
                      </w:tcPr>
                      <w:p>
                        <w:pPr>
                          <w:pStyle w:val="TableParagraph"/>
                          <w:spacing w:line="337" w:lineRule="exact"/>
                          <w:ind w:right="52"/>
                          <w:jc w:val="right"/>
                          <w:rPr>
                            <w:sz w:val="32"/>
                          </w:rPr>
                        </w:pPr>
                        <w:r>
                          <w:rPr>
                            <w:color w:val="342F2F"/>
                            <w:sz w:val="32"/>
                          </w:rPr>
                          <w:t>100 %</w:t>
                        </w:r>
                      </w:p>
                    </w:tc>
                  </w:tr>
                  <w:tr>
                    <w:trPr>
                      <w:trHeight w:val="739" w:hRule="exact"/>
                    </w:trPr>
                    <w:tc>
                      <w:tcPr>
                        <w:tcW w:w="5960" w:type="dxa"/>
                        <w:tcBorders>
                          <w:top w:val="nil"/>
                          <w:left w:val="nil"/>
                          <w:bottom w:val="nil"/>
                          <w:right w:val="nil"/>
                        </w:tcBorders>
                      </w:tcPr>
                      <w:p>
                        <w:pPr/>
                      </w:p>
                    </w:tc>
                    <w:tc>
                      <w:tcPr>
                        <w:tcW w:w="259" w:type="dxa"/>
                        <w:tcBorders>
                          <w:top w:val="nil"/>
                          <w:left w:val="nil"/>
                          <w:bottom w:val="nil"/>
                          <w:right w:val="nil"/>
                        </w:tcBorders>
                      </w:tcPr>
                      <w:p>
                        <w:pPr/>
                      </w:p>
                    </w:tc>
                    <w:tc>
                      <w:tcPr>
                        <w:tcW w:w="2698" w:type="dxa"/>
                        <w:tcBorders>
                          <w:top w:val="nil"/>
                          <w:left w:val="nil"/>
                          <w:bottom w:val="nil"/>
                          <w:right w:val="nil"/>
                        </w:tcBorders>
                      </w:tcPr>
                      <w:p>
                        <w:pPr>
                          <w:pStyle w:val="TableParagraph"/>
                          <w:spacing w:line="307" w:lineRule="auto" w:before="79"/>
                          <w:ind w:left="450" w:right="996" w:hanging="24"/>
                          <w:rPr>
                            <w:sz w:val="24"/>
                          </w:rPr>
                        </w:pPr>
                        <w:r>
                          <w:rPr>
                            <w:color w:val="342F2F"/>
                            <w:w w:val="115"/>
                            <w:sz w:val="24"/>
                          </w:rPr>
                          <w:t>Wyoming </w:t>
                        </w:r>
                        <w:r>
                          <w:rPr>
                            <w:color w:val="342F2F"/>
                            <w:w w:val="90"/>
                            <w:sz w:val="24"/>
                          </w:rPr>
                          <w:t>Ill i </w:t>
                        </w:r>
                        <w:r>
                          <w:rPr>
                            <w:color w:val="342F2F"/>
                            <w:w w:val="115"/>
                            <w:sz w:val="24"/>
                          </w:rPr>
                          <w:t>nois</w:t>
                        </w:r>
                      </w:p>
                    </w:tc>
                    <w:tc>
                      <w:tcPr>
                        <w:tcW w:w="1129" w:type="dxa"/>
                        <w:tcBorders>
                          <w:top w:val="nil"/>
                          <w:left w:val="nil"/>
                          <w:bottom w:val="nil"/>
                          <w:right w:val="nil"/>
                        </w:tcBorders>
                      </w:tcPr>
                      <w:p>
                        <w:pPr>
                          <w:pStyle w:val="TableParagraph"/>
                          <w:spacing w:line="361" w:lineRule="exact" w:before="4"/>
                          <w:ind w:left="250"/>
                          <w:rPr>
                            <w:sz w:val="32"/>
                          </w:rPr>
                        </w:pPr>
                        <w:r>
                          <w:rPr>
                            <w:color w:val="342F2F"/>
                            <w:w w:val="107"/>
                            <w:sz w:val="32"/>
                          </w:rPr>
                          <w:t>100</w:t>
                        </w:r>
                        <w:r>
                          <w:rPr>
                            <w:color w:val="342F2F"/>
                            <w:spacing w:val="-21"/>
                            <w:sz w:val="32"/>
                          </w:rPr>
                          <w:t> </w:t>
                        </w:r>
                        <w:r>
                          <w:rPr>
                            <w:color w:val="342F2F"/>
                            <w:spacing w:val="-78"/>
                            <w:w w:val="101"/>
                            <w:sz w:val="32"/>
                          </w:rPr>
                          <w:t>°</w:t>
                        </w:r>
                        <w:r>
                          <w:rPr>
                            <w:color w:val="342F2F"/>
                            <w:spacing w:val="-41"/>
                            <w:w w:val="147"/>
                            <w:sz w:val="32"/>
                          </w:rPr>
                          <w:t>/</w:t>
                        </w:r>
                        <w:r>
                          <w:rPr>
                            <w:color w:val="342F2F"/>
                            <w:w w:val="64"/>
                            <w:sz w:val="32"/>
                          </w:rPr>
                          <w:t>o</w:t>
                        </w:r>
                      </w:p>
                      <w:p>
                        <w:pPr>
                          <w:pStyle w:val="TableParagraph"/>
                          <w:spacing w:line="361" w:lineRule="exact"/>
                          <w:ind w:left="260"/>
                          <w:rPr>
                            <w:sz w:val="32"/>
                          </w:rPr>
                        </w:pPr>
                        <w:r>
                          <w:rPr>
                            <w:color w:val="342F2F"/>
                            <w:sz w:val="32"/>
                          </w:rPr>
                          <w:t>100 %</w:t>
                        </w:r>
                      </w:p>
                    </w:tc>
                  </w:tr>
                  <w:tr>
                    <w:trPr>
                      <w:trHeight w:val="359" w:hRule="exact"/>
                    </w:trPr>
                    <w:tc>
                      <w:tcPr>
                        <w:tcW w:w="5960" w:type="dxa"/>
                        <w:tcBorders>
                          <w:top w:val="nil"/>
                          <w:left w:val="nil"/>
                          <w:bottom w:val="nil"/>
                          <w:right w:val="nil"/>
                        </w:tcBorders>
                      </w:tcPr>
                      <w:p>
                        <w:pPr/>
                      </w:p>
                    </w:tc>
                    <w:tc>
                      <w:tcPr>
                        <w:tcW w:w="259" w:type="dxa"/>
                        <w:tcBorders>
                          <w:top w:val="nil"/>
                          <w:left w:val="nil"/>
                          <w:bottom w:val="nil"/>
                          <w:right w:val="nil"/>
                        </w:tcBorders>
                      </w:tcPr>
                      <w:p>
                        <w:pPr/>
                      </w:p>
                    </w:tc>
                    <w:tc>
                      <w:tcPr>
                        <w:tcW w:w="2698" w:type="dxa"/>
                        <w:tcBorders>
                          <w:top w:val="nil"/>
                          <w:left w:val="nil"/>
                          <w:bottom w:val="nil"/>
                          <w:right w:val="nil"/>
                        </w:tcBorders>
                      </w:tcPr>
                      <w:p>
                        <w:pPr>
                          <w:pStyle w:val="TableParagraph"/>
                          <w:spacing w:before="53"/>
                          <w:ind w:left="445"/>
                          <w:rPr>
                            <w:sz w:val="24"/>
                          </w:rPr>
                        </w:pPr>
                        <w:r>
                          <w:rPr>
                            <w:color w:val="342F2F"/>
                            <w:w w:val="125"/>
                            <w:sz w:val="24"/>
                          </w:rPr>
                          <w:t>Min nesota</w:t>
                        </w:r>
                      </w:p>
                    </w:tc>
                    <w:tc>
                      <w:tcPr>
                        <w:tcW w:w="1129" w:type="dxa"/>
                        <w:tcBorders>
                          <w:top w:val="nil"/>
                          <w:left w:val="nil"/>
                          <w:bottom w:val="nil"/>
                          <w:right w:val="nil"/>
                        </w:tcBorders>
                      </w:tcPr>
                      <w:p>
                        <w:pPr>
                          <w:pStyle w:val="TableParagraph"/>
                          <w:spacing w:line="346" w:lineRule="exact"/>
                          <w:ind w:right="47"/>
                          <w:jc w:val="right"/>
                          <w:rPr>
                            <w:sz w:val="32"/>
                          </w:rPr>
                        </w:pPr>
                        <w:r>
                          <w:rPr>
                            <w:color w:val="342F2F"/>
                            <w:sz w:val="32"/>
                          </w:rPr>
                          <w:t>100 %</w:t>
                        </w:r>
                      </w:p>
                    </w:tc>
                  </w:tr>
                  <w:tr>
                    <w:trPr>
                      <w:trHeight w:val="361" w:hRule="exact"/>
                    </w:trPr>
                    <w:tc>
                      <w:tcPr>
                        <w:tcW w:w="5960" w:type="dxa"/>
                        <w:tcBorders>
                          <w:top w:val="nil"/>
                          <w:left w:val="nil"/>
                          <w:bottom w:val="nil"/>
                          <w:right w:val="nil"/>
                        </w:tcBorders>
                      </w:tcPr>
                      <w:p>
                        <w:pPr/>
                      </w:p>
                    </w:tc>
                    <w:tc>
                      <w:tcPr>
                        <w:tcW w:w="259" w:type="dxa"/>
                        <w:tcBorders>
                          <w:top w:val="nil"/>
                          <w:left w:val="nil"/>
                          <w:bottom w:val="nil"/>
                          <w:right w:val="nil"/>
                        </w:tcBorders>
                      </w:tcPr>
                      <w:p>
                        <w:pPr/>
                      </w:p>
                    </w:tc>
                    <w:tc>
                      <w:tcPr>
                        <w:tcW w:w="2698" w:type="dxa"/>
                        <w:tcBorders>
                          <w:top w:val="nil"/>
                          <w:left w:val="nil"/>
                          <w:bottom w:val="nil"/>
                          <w:right w:val="nil"/>
                        </w:tcBorders>
                      </w:tcPr>
                      <w:p>
                        <w:pPr>
                          <w:pStyle w:val="TableParagraph"/>
                          <w:spacing w:before="53"/>
                          <w:ind w:left="426"/>
                          <w:rPr>
                            <w:sz w:val="24"/>
                          </w:rPr>
                        </w:pPr>
                        <w:r>
                          <w:rPr>
                            <w:color w:val="342F2F"/>
                            <w:w w:val="140"/>
                            <w:sz w:val="24"/>
                          </w:rPr>
                          <w:t>Arkansas</w:t>
                        </w:r>
                      </w:p>
                    </w:tc>
                    <w:tc>
                      <w:tcPr>
                        <w:tcW w:w="1129" w:type="dxa"/>
                        <w:tcBorders>
                          <w:top w:val="nil"/>
                          <w:left w:val="nil"/>
                          <w:bottom w:val="nil"/>
                          <w:right w:val="nil"/>
                        </w:tcBorders>
                      </w:tcPr>
                      <w:p>
                        <w:pPr>
                          <w:pStyle w:val="TableParagraph"/>
                          <w:spacing w:line="346" w:lineRule="exact"/>
                          <w:ind w:right="52"/>
                          <w:jc w:val="right"/>
                          <w:rPr>
                            <w:sz w:val="32"/>
                          </w:rPr>
                        </w:pPr>
                        <w:r>
                          <w:rPr>
                            <w:color w:val="423F3F"/>
                            <w:w w:val="105"/>
                            <w:sz w:val="32"/>
                          </w:rPr>
                          <w:t>100</w:t>
                        </w:r>
                        <w:r>
                          <w:rPr>
                            <w:color w:val="423F3F"/>
                            <w:spacing w:val="-16"/>
                            <w:sz w:val="32"/>
                          </w:rPr>
                          <w:t> </w:t>
                        </w:r>
                        <w:r>
                          <w:rPr>
                            <w:color w:val="342F2F"/>
                            <w:spacing w:val="-73"/>
                            <w:w w:val="97"/>
                            <w:sz w:val="32"/>
                          </w:rPr>
                          <w:t>°</w:t>
                        </w:r>
                        <w:r>
                          <w:rPr>
                            <w:color w:val="342F2F"/>
                            <w:spacing w:val="-46"/>
                            <w:w w:val="147"/>
                            <w:sz w:val="32"/>
                          </w:rPr>
                          <w:t>/</w:t>
                        </w:r>
                        <w:r>
                          <w:rPr>
                            <w:color w:val="342F2F"/>
                            <w:w w:val="67"/>
                            <w:sz w:val="32"/>
                          </w:rPr>
                          <w:t>o</w:t>
                        </w:r>
                      </w:p>
                    </w:tc>
                  </w:tr>
                  <w:tr>
                    <w:trPr>
                      <w:trHeight w:val="361" w:hRule="exact"/>
                    </w:trPr>
                    <w:tc>
                      <w:tcPr>
                        <w:tcW w:w="5960" w:type="dxa"/>
                        <w:tcBorders>
                          <w:top w:val="nil"/>
                          <w:left w:val="nil"/>
                          <w:bottom w:val="nil"/>
                          <w:right w:val="nil"/>
                        </w:tcBorders>
                      </w:tcPr>
                      <w:p>
                        <w:pPr/>
                      </w:p>
                    </w:tc>
                    <w:tc>
                      <w:tcPr>
                        <w:tcW w:w="259" w:type="dxa"/>
                        <w:tcBorders>
                          <w:top w:val="nil"/>
                          <w:left w:val="nil"/>
                          <w:bottom w:val="nil"/>
                          <w:right w:val="nil"/>
                        </w:tcBorders>
                      </w:tcPr>
                      <w:p>
                        <w:pPr/>
                      </w:p>
                    </w:tc>
                    <w:tc>
                      <w:tcPr>
                        <w:tcW w:w="2698" w:type="dxa"/>
                        <w:tcBorders>
                          <w:top w:val="nil"/>
                          <w:left w:val="nil"/>
                          <w:bottom w:val="nil"/>
                          <w:right w:val="nil"/>
                        </w:tcBorders>
                      </w:tcPr>
                      <w:p>
                        <w:pPr>
                          <w:pStyle w:val="TableParagraph"/>
                          <w:spacing w:before="55"/>
                          <w:ind w:right="281"/>
                          <w:jc w:val="right"/>
                          <w:rPr>
                            <w:sz w:val="24"/>
                          </w:rPr>
                        </w:pPr>
                        <w:r>
                          <w:rPr>
                            <w:color w:val="342F2F"/>
                            <w:w w:val="140"/>
                            <w:sz w:val="24"/>
                          </w:rPr>
                          <w:t>Massach</w:t>
                        </w:r>
                        <w:r>
                          <w:rPr>
                            <w:color w:val="342F2F"/>
                            <w:spacing w:val="-57"/>
                            <w:w w:val="140"/>
                            <w:sz w:val="24"/>
                          </w:rPr>
                          <w:t> </w:t>
                        </w:r>
                        <w:r>
                          <w:rPr>
                            <w:color w:val="342F2F"/>
                            <w:w w:val="140"/>
                            <w:sz w:val="24"/>
                          </w:rPr>
                          <w:t>usetts</w:t>
                        </w:r>
                      </w:p>
                    </w:tc>
                    <w:tc>
                      <w:tcPr>
                        <w:tcW w:w="1129" w:type="dxa"/>
                        <w:tcBorders>
                          <w:top w:val="nil"/>
                          <w:left w:val="nil"/>
                          <w:bottom w:val="nil"/>
                          <w:right w:val="nil"/>
                        </w:tcBorders>
                      </w:tcPr>
                      <w:p>
                        <w:pPr>
                          <w:pStyle w:val="TableParagraph"/>
                          <w:spacing w:line="349" w:lineRule="exact"/>
                          <w:ind w:right="52"/>
                          <w:jc w:val="right"/>
                          <w:rPr>
                            <w:sz w:val="32"/>
                          </w:rPr>
                        </w:pPr>
                        <w:r>
                          <w:rPr>
                            <w:rFonts w:ascii="Arial" w:hAnsi="Arial"/>
                            <w:color w:val="342F2F"/>
                            <w:w w:val="106"/>
                            <w:sz w:val="28"/>
                          </w:rPr>
                          <w:t>100</w:t>
                        </w:r>
                        <w:r>
                          <w:rPr>
                            <w:rFonts w:ascii="Arial" w:hAnsi="Arial"/>
                            <w:color w:val="342F2F"/>
                            <w:spacing w:val="-10"/>
                            <w:sz w:val="28"/>
                          </w:rPr>
                          <w:t> </w:t>
                        </w:r>
                        <w:r>
                          <w:rPr>
                            <w:color w:val="342F2F"/>
                            <w:spacing w:val="-78"/>
                            <w:w w:val="101"/>
                            <w:sz w:val="32"/>
                          </w:rPr>
                          <w:t>°</w:t>
                        </w:r>
                        <w:r>
                          <w:rPr>
                            <w:color w:val="342F2F"/>
                            <w:spacing w:val="-46"/>
                            <w:w w:val="147"/>
                            <w:sz w:val="32"/>
                          </w:rPr>
                          <w:t>/</w:t>
                        </w:r>
                        <w:r>
                          <w:rPr>
                            <w:color w:val="342F2F"/>
                            <w:w w:val="67"/>
                            <w:sz w:val="32"/>
                          </w:rPr>
                          <w:t>o</w:t>
                        </w:r>
                      </w:p>
                    </w:tc>
                  </w:tr>
                  <w:tr>
                    <w:trPr>
                      <w:trHeight w:val="368" w:hRule="exact"/>
                    </w:trPr>
                    <w:tc>
                      <w:tcPr>
                        <w:tcW w:w="5960" w:type="dxa"/>
                        <w:tcBorders>
                          <w:top w:val="nil"/>
                          <w:left w:val="nil"/>
                          <w:bottom w:val="nil"/>
                          <w:right w:val="nil"/>
                        </w:tcBorders>
                      </w:tcPr>
                      <w:p>
                        <w:pPr/>
                      </w:p>
                    </w:tc>
                    <w:tc>
                      <w:tcPr>
                        <w:tcW w:w="259" w:type="dxa"/>
                        <w:tcBorders>
                          <w:top w:val="nil"/>
                          <w:left w:val="nil"/>
                          <w:bottom w:val="nil"/>
                          <w:right w:val="nil"/>
                        </w:tcBorders>
                      </w:tcPr>
                      <w:p>
                        <w:pPr/>
                      </w:p>
                    </w:tc>
                    <w:tc>
                      <w:tcPr>
                        <w:tcW w:w="2698" w:type="dxa"/>
                        <w:tcBorders>
                          <w:top w:val="nil"/>
                          <w:left w:val="nil"/>
                          <w:bottom w:val="nil"/>
                          <w:right w:val="nil"/>
                        </w:tcBorders>
                      </w:tcPr>
                      <w:p>
                        <w:pPr>
                          <w:pStyle w:val="TableParagraph"/>
                          <w:spacing w:before="53"/>
                          <w:ind w:left="441"/>
                          <w:rPr>
                            <w:sz w:val="24"/>
                          </w:rPr>
                        </w:pPr>
                        <w:r>
                          <w:rPr>
                            <w:color w:val="342F2F"/>
                            <w:w w:val="120"/>
                            <w:sz w:val="24"/>
                          </w:rPr>
                          <w:t>California</w:t>
                        </w:r>
                      </w:p>
                    </w:tc>
                    <w:tc>
                      <w:tcPr>
                        <w:tcW w:w="1129" w:type="dxa"/>
                        <w:tcBorders>
                          <w:top w:val="nil"/>
                          <w:left w:val="nil"/>
                          <w:bottom w:val="nil"/>
                          <w:right w:val="nil"/>
                        </w:tcBorders>
                      </w:tcPr>
                      <w:p>
                        <w:pPr>
                          <w:pStyle w:val="TableParagraph"/>
                          <w:spacing w:line="346" w:lineRule="exact"/>
                          <w:ind w:right="33"/>
                          <w:jc w:val="right"/>
                          <w:rPr>
                            <w:rFonts w:ascii="Arial"/>
                            <w:sz w:val="29"/>
                          </w:rPr>
                        </w:pPr>
                        <w:r>
                          <w:rPr>
                            <w:color w:val="342F2F"/>
                            <w:w w:val="105"/>
                            <w:sz w:val="32"/>
                          </w:rPr>
                          <w:t>100 </w:t>
                        </w:r>
                        <w:r>
                          <w:rPr>
                            <w:rFonts w:ascii="Arial"/>
                            <w:color w:val="342F2F"/>
                            <w:w w:val="105"/>
                            <w:sz w:val="29"/>
                          </w:rPr>
                          <w:t>%</w:t>
                        </w:r>
                      </w:p>
                    </w:tc>
                  </w:tr>
                  <w:tr>
                    <w:trPr>
                      <w:trHeight w:val="450" w:hRule="exact"/>
                    </w:trPr>
                    <w:tc>
                      <w:tcPr>
                        <w:tcW w:w="5960" w:type="dxa"/>
                        <w:tcBorders>
                          <w:top w:val="nil"/>
                          <w:left w:val="nil"/>
                          <w:bottom w:val="nil"/>
                          <w:right w:val="nil"/>
                        </w:tcBorders>
                      </w:tcPr>
                      <w:p>
                        <w:pPr/>
                      </w:p>
                    </w:tc>
                    <w:tc>
                      <w:tcPr>
                        <w:tcW w:w="259" w:type="dxa"/>
                        <w:tcBorders>
                          <w:top w:val="nil"/>
                          <w:left w:val="nil"/>
                          <w:bottom w:val="nil"/>
                          <w:right w:val="nil"/>
                        </w:tcBorders>
                      </w:tcPr>
                      <w:p>
                        <w:pPr/>
                      </w:p>
                    </w:tc>
                    <w:tc>
                      <w:tcPr>
                        <w:tcW w:w="2698" w:type="dxa"/>
                        <w:tcBorders>
                          <w:top w:val="nil"/>
                          <w:left w:val="nil"/>
                          <w:bottom w:val="nil"/>
                          <w:right w:val="nil"/>
                        </w:tcBorders>
                      </w:tcPr>
                      <w:p>
                        <w:pPr>
                          <w:pStyle w:val="TableParagraph"/>
                          <w:spacing w:line="353" w:lineRule="exact"/>
                          <w:ind w:right="248"/>
                          <w:jc w:val="right"/>
                          <w:rPr>
                            <w:sz w:val="24"/>
                          </w:rPr>
                        </w:pPr>
                        <w:r>
                          <w:rPr>
                            <w:rFonts w:ascii="Arial"/>
                            <w:color w:val="342F2F"/>
                            <w:spacing w:val="-24"/>
                            <w:w w:val="145"/>
                            <w:sz w:val="31"/>
                          </w:rPr>
                          <w:t>N{I </w:t>
                        </w:r>
                        <w:r>
                          <w:rPr>
                            <w:color w:val="342F2F"/>
                            <w:spacing w:val="-8"/>
                            <w:w w:val="145"/>
                            <w:sz w:val="24"/>
                          </w:rPr>
                          <w:t>Total</w:t>
                        </w:r>
                      </w:p>
                    </w:tc>
                    <w:tc>
                      <w:tcPr>
                        <w:tcW w:w="1129" w:type="dxa"/>
                        <w:tcBorders>
                          <w:top w:val="nil"/>
                          <w:left w:val="nil"/>
                          <w:bottom w:val="nil"/>
                          <w:right w:val="nil"/>
                        </w:tcBorders>
                      </w:tcPr>
                      <w:p>
                        <w:pPr>
                          <w:pStyle w:val="TableParagraph"/>
                          <w:spacing w:line="357" w:lineRule="exact"/>
                          <w:ind w:right="33"/>
                          <w:jc w:val="right"/>
                          <w:rPr>
                            <w:rFonts w:ascii="Arial"/>
                            <w:sz w:val="32"/>
                          </w:rPr>
                        </w:pPr>
                        <w:r>
                          <w:rPr>
                            <w:color w:val="342F2F"/>
                            <w:sz w:val="32"/>
                          </w:rPr>
                          <w:t>99 </w:t>
                        </w:r>
                        <w:r>
                          <w:rPr>
                            <w:rFonts w:ascii="Arial"/>
                            <w:color w:val="342F2F"/>
                            <w:sz w:val="32"/>
                          </w:rPr>
                          <w:t>%</w:t>
                        </w:r>
                      </w:p>
                    </w:tc>
                  </w:tr>
                </w:tbl>
                <w:p>
                  <w:pPr>
                    <w:pStyle w:val="BodyText"/>
                  </w:pPr>
                </w:p>
              </w:txbxContent>
            </v:textbox>
            <w10:wrap type="none"/>
          </v:shape>
        </w:pict>
      </w:r>
      <w:r>
        <w:rPr>
          <w:color w:val="423F3F"/>
          <w:w w:val="100"/>
        </w:rPr>
        <w:t>a</w:t>
      </w:r>
      <w:r>
        <w:rPr>
          <w:color w:val="423F3F"/>
          <w:spacing w:val="23"/>
        </w:rPr>
        <w:t> </w:t>
      </w:r>
      <w:r>
        <w:rPr>
          <w:color w:val="423F3F"/>
          <w:w w:val="99"/>
        </w:rPr>
        <w:t>newspaper</w:t>
      </w:r>
      <w:r>
        <w:rPr>
          <w:color w:val="423F3F"/>
        </w:rPr>
        <w:t> </w:t>
      </w:r>
      <w:r>
        <w:rPr>
          <w:color w:val="423F3F"/>
          <w:spacing w:val="-4"/>
        </w:rPr>
        <w:t> </w:t>
      </w:r>
      <w:r>
        <w:rPr>
          <w:color w:val="423F3F"/>
          <w:w w:val="98"/>
        </w:rPr>
        <w:t>story</w:t>
      </w:r>
      <w:r>
        <w:rPr>
          <w:color w:val="423F3F"/>
          <w:spacing w:val="28"/>
        </w:rPr>
        <w:t> </w:t>
      </w:r>
      <w:r>
        <w:rPr>
          <w:color w:val="423F3F"/>
          <w:w w:val="102"/>
        </w:rPr>
        <w:t>he</w:t>
      </w:r>
      <w:r>
        <w:rPr>
          <w:color w:val="423F3F"/>
        </w:rPr>
        <w:t> </w:t>
      </w:r>
      <w:r>
        <w:rPr>
          <w:color w:val="423F3F"/>
          <w:spacing w:val="-19"/>
        </w:rPr>
        <w:t> </w:t>
      </w:r>
      <w:r>
        <w:rPr>
          <w:color w:val="423F3F"/>
          <w:w w:val="101"/>
          <w:u w:val="thick" w:color="000000"/>
        </w:rPr>
        <w:t>s</w:t>
      </w:r>
      <w:r>
        <w:rPr>
          <w:color w:val="423F3F"/>
          <w:spacing w:val="16"/>
          <w:w w:val="101"/>
          <w:u w:val="thick" w:color="000000"/>
        </w:rPr>
        <w:t>a</w:t>
      </w:r>
      <w:r>
        <w:rPr>
          <w:color w:val="625E62"/>
          <w:w w:val="74"/>
        </w:rPr>
        <w:t>·</w:t>
      </w:r>
      <w:r>
        <w:rPr>
          <w:color w:val="625E62"/>
        </w:rPr>
        <w:tab/>
      </w:r>
      <w:r>
        <w:rPr>
          <w:color w:val="423F3F"/>
          <w:w w:val="99"/>
        </w:rPr>
        <w:t>start</w:t>
      </w:r>
      <w:r>
        <w:rPr>
          <w:color w:val="423F3F"/>
          <w:spacing w:val="-46"/>
          <w:w w:val="99"/>
        </w:rPr>
        <w:t>e</w:t>
      </w:r>
      <w:r>
        <w:rPr>
          <w:color w:val="B3B1AF"/>
          <w:spacing w:val="-24"/>
          <w:w w:val="67"/>
        </w:rPr>
        <w:t>_</w:t>
      </w:r>
      <w:r>
        <w:rPr>
          <w:color w:val="423F3F"/>
          <w:w w:val="95"/>
        </w:rPr>
        <w:t>d</w:t>
      </w:r>
      <w:r>
        <w:rPr>
          <w:color w:val="423F3F"/>
        </w:rPr>
        <w:t> </w:t>
      </w:r>
      <w:r>
        <w:rPr>
          <w:color w:val="423F3F"/>
          <w:spacing w:val="-29"/>
        </w:rPr>
        <w:t> </w:t>
      </w:r>
      <w:r>
        <w:rPr>
          <w:color w:val="423F3F"/>
          <w:w w:val="98"/>
        </w:rPr>
        <w:t>the</w:t>
      </w:r>
      <w:r>
        <w:rPr>
          <w:color w:val="423F3F"/>
          <w:spacing w:val="27"/>
        </w:rPr>
        <w:t> </w:t>
      </w:r>
      <w:r>
        <w:rPr>
          <w:color w:val="423F3F"/>
          <w:w w:val="99"/>
        </w:rPr>
        <w:t>program</w:t>
      </w:r>
      <w:r>
        <w:rPr>
          <w:color w:val="423F3F"/>
        </w:rPr>
        <w:t> </w:t>
      </w:r>
      <w:r>
        <w:rPr>
          <w:color w:val="423F3F"/>
          <w:spacing w:val="-11"/>
        </w:rPr>
        <w:t> </w:t>
      </w:r>
      <w:r>
        <w:rPr>
          <w:color w:val="423F3F"/>
          <w:w w:val="97"/>
        </w:rPr>
        <w:t>to</w:t>
      </w:r>
      <w:r>
        <w:rPr>
          <w:color w:val="423F3F"/>
        </w:rPr>
        <w:t> </w:t>
      </w:r>
      <w:r>
        <w:rPr>
          <w:color w:val="423F3F"/>
          <w:spacing w:val="-21"/>
        </w:rPr>
        <w:t> </w:t>
      </w:r>
      <w:r>
        <w:rPr>
          <w:color w:val="423F3F"/>
          <w:w w:val="97"/>
        </w:rPr>
        <w:t>hono</w:t>
      </w:r>
      <w:r>
        <w:rPr>
          <w:color w:val="423F3F"/>
          <w:spacing w:val="19"/>
          <w:w w:val="97"/>
        </w:rPr>
        <w:t>r</w:t>
      </w:r>
      <w:r>
        <w:rPr>
          <w:color w:val="B3B1AF"/>
          <w:w w:val="214"/>
          <w:shd w:fill="E2E4E4" w:color="auto" w:val="clear"/>
        </w:rPr>
        <w:t>_</w:t>
      </w:r>
      <w:r>
        <w:rPr>
          <w:color w:val="B3B1AF"/>
          <w:spacing w:val="-2"/>
        </w:rPr>
        <w:t> </w:t>
      </w:r>
      <w:r>
        <w:rPr>
          <w:color w:val="7C7979"/>
          <w:w w:val="158"/>
        </w:rPr>
        <w:t>i-</w:t>
      </w:r>
      <w:r>
        <w:rPr>
          <w:color w:val="7C7979"/>
          <w:spacing w:val="-37"/>
          <w:w w:val="159"/>
        </w:rPr>
        <w:t>_</w:t>
      </w:r>
      <w:r>
        <w:rPr>
          <w:color w:val="342F2F"/>
          <w:spacing w:val="-183"/>
          <w:w w:val="100"/>
        </w:rPr>
        <w:t>M</w:t>
      </w:r>
      <w:r>
        <w:rPr>
          <w:color w:val="7C7979"/>
          <w:spacing w:val="-60"/>
          <w:w w:val="229"/>
        </w:rPr>
        <w:t>_</w:t>
      </w:r>
      <w:r>
        <w:rPr>
          <w:color w:val="423F3F"/>
          <w:spacing w:val="-17"/>
          <w:w w:val="121"/>
        </w:rPr>
        <w:t>i</w:t>
      </w:r>
      <w:r>
        <w:rPr>
          <w:color w:val="7C7979"/>
          <w:spacing w:val="-134"/>
          <w:w w:val="113"/>
        </w:rPr>
        <w:t>_</w:t>
      </w:r>
      <w:r>
        <w:rPr>
          <w:color w:val="423F3F"/>
          <w:spacing w:val="4"/>
          <w:w w:val="121"/>
        </w:rPr>
        <w:t>c</w:t>
      </w:r>
      <w:r>
        <w:rPr>
          <w:color w:val="342F2F"/>
          <w:w w:val="112"/>
        </w:rPr>
        <w:t>h</w:t>
      </w:r>
      <w:r>
        <w:rPr>
          <w:color w:val="342F2F"/>
          <w:spacing w:val="-28"/>
        </w:rPr>
        <w:t> </w:t>
      </w:r>
      <w:r>
        <w:rPr>
          <w:color w:val="342F2F"/>
          <w:w w:val="59"/>
        </w:rPr>
        <w:t>i</w:t>
      </w:r>
      <w:r>
        <w:rPr>
          <w:color w:val="342F2F"/>
          <w:spacing w:val="19"/>
        </w:rPr>
        <w:t> </w:t>
      </w:r>
      <w:r>
        <w:rPr>
          <w:color w:val="423F3F"/>
          <w:spacing w:val="-51"/>
          <w:w w:val="113"/>
        </w:rPr>
        <w:t>_</w:t>
      </w:r>
      <w:r>
        <w:rPr>
          <w:color w:val="423F3F"/>
          <w:spacing w:val="-132"/>
          <w:w w:val="149"/>
        </w:rPr>
        <w:t>a</w:t>
      </w:r>
      <w:r>
        <w:rPr>
          <w:color w:val="7C7979"/>
          <w:spacing w:val="-19"/>
          <w:w w:val="113"/>
        </w:rPr>
        <w:t>_</w:t>
      </w:r>
      <w:r>
        <w:rPr>
          <w:color w:val="423F3F"/>
          <w:spacing w:val="-142"/>
          <w:w w:val="120"/>
        </w:rPr>
        <w:t>n</w:t>
      </w:r>
      <w:r>
        <w:rPr>
          <w:color w:val="7C7979"/>
          <w:spacing w:val="-117"/>
          <w:w w:val="113"/>
        </w:rPr>
        <w:t>_</w:t>
      </w:r>
      <w:r>
        <w:rPr>
          <w:color w:val="7C7979"/>
          <w:w w:val="53"/>
        </w:rPr>
        <w:t>,</w:t>
      </w:r>
      <w:r>
        <w:rPr>
          <w:color w:val="7C7979"/>
        </w:rPr>
        <w:t> </w:t>
      </w:r>
      <w:r>
        <w:rPr>
          <w:color w:val="7C7979"/>
          <w:spacing w:val="-28"/>
        </w:rPr>
        <w:t> </w:t>
      </w:r>
      <w:r>
        <w:rPr>
          <w:color w:val="7C7979"/>
          <w:u w:val="single" w:color="7B7878"/>
        </w:rPr>
        <w:t> </w:t>
        <w:tab/>
      </w:r>
      <w:r>
        <w:rPr>
          <w:color w:val="342F2F"/>
          <w:spacing w:val="-62"/>
          <w:w w:val="101"/>
          <w:sz w:val="32"/>
        </w:rPr>
        <w:t>1</w:t>
      </w:r>
      <w:r>
        <w:rPr>
          <w:color w:val="7C7979"/>
          <w:spacing w:val="-89"/>
          <w:w w:val="85"/>
          <w:sz w:val="32"/>
        </w:rPr>
        <w:t>_</w:t>
      </w:r>
      <w:r>
        <w:rPr>
          <w:color w:val="342F2F"/>
          <w:spacing w:val="-70"/>
          <w:w w:val="103"/>
          <w:sz w:val="32"/>
        </w:rPr>
        <w:t>0</w:t>
      </w:r>
      <w:r>
        <w:rPr>
          <w:color w:val="7C7979"/>
          <w:spacing w:val="-46"/>
          <w:w w:val="85"/>
          <w:sz w:val="32"/>
        </w:rPr>
        <w:t>_</w:t>
      </w:r>
      <w:r>
        <w:rPr>
          <w:color w:val="342F2F"/>
          <w:spacing w:val="-100"/>
          <w:w w:val="95"/>
          <w:sz w:val="32"/>
        </w:rPr>
        <w:t>1</w:t>
      </w:r>
      <w:r>
        <w:rPr>
          <w:color w:val="7C7979"/>
          <w:spacing w:val="-93"/>
          <w:w w:val="171"/>
          <w:sz w:val="32"/>
        </w:rPr>
        <w:t>_</w:t>
      </w:r>
      <w:r>
        <w:rPr>
          <w:color w:val="342F2F"/>
          <w:w w:val="48"/>
          <w:sz w:val="32"/>
        </w:rPr>
        <w:t>o</w:t>
      </w:r>
      <w:r>
        <w:rPr>
          <w:color w:val="342F2F"/>
          <w:spacing w:val="-15"/>
          <w:w w:val="47"/>
          <w:sz w:val="32"/>
        </w:rPr>
        <w:t>/</w:t>
      </w:r>
      <w:r>
        <w:rPr>
          <w:color w:val="7C7979"/>
          <w:spacing w:val="-122"/>
          <w:w w:val="85"/>
          <w:sz w:val="32"/>
        </w:rPr>
        <w:t>_</w:t>
      </w:r>
      <w:r>
        <w:rPr>
          <w:color w:val="342F2F"/>
          <w:spacing w:val="-49"/>
          <w:w w:val="47"/>
          <w:sz w:val="32"/>
        </w:rPr>
        <w:t>c</w:t>
      </w:r>
      <w:r>
        <w:rPr>
          <w:color w:val="342F2F"/>
          <w:spacing w:val="2"/>
          <w:w w:val="67"/>
          <w:sz w:val="32"/>
        </w:rPr>
        <w:t>o</w:t>
      </w:r>
      <w:r>
        <w:rPr>
          <w:color w:val="342F2F"/>
          <w:sz w:val="32"/>
          <w:u w:val="single" w:color="7B7878"/>
        </w:rPr>
        <w:t> </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69"/>
        <w:ind w:left="183" w:right="0" w:firstLine="0"/>
        <w:jc w:val="both"/>
        <w:rPr>
          <w:i/>
          <w:sz w:val="24"/>
        </w:rPr>
      </w:pPr>
      <w:r>
        <w:rPr>
          <w:i/>
          <w:color w:val="342F2F"/>
          <w:sz w:val="24"/>
        </w:rPr>
        <w:t>The logistics  involved  in printing  close  to 400,000</w:t>
      </w:r>
    </w:p>
    <w:p>
      <w:pPr>
        <w:spacing w:line="249" w:lineRule="auto" w:before="11"/>
        <w:ind w:left="164" w:right="5923" w:firstLine="0"/>
        <w:jc w:val="both"/>
        <w:rPr>
          <w:i/>
          <w:sz w:val="24"/>
        </w:rPr>
      </w:pPr>
      <w:r>
        <w:rPr>
          <w:i/>
          <w:color w:val="342F2F"/>
          <w:sz w:val="24"/>
        </w:rPr>
        <w:t>S.A.L. cards </w:t>
      </w:r>
      <w:r>
        <w:rPr>
          <w:i/>
          <w:color w:val="423F3F"/>
          <w:sz w:val="24"/>
        </w:rPr>
        <w:t>each year </w:t>
      </w:r>
      <w:r>
        <w:rPr>
          <w:i/>
          <w:color w:val="342F2F"/>
          <w:sz w:val="24"/>
        </w:rPr>
        <w:t>ispretty staggering. In May, </w:t>
      </w:r>
      <w:r>
        <w:rPr>
          <w:i/>
          <w:color w:val="342F2F"/>
          <w:sz w:val="24"/>
        </w:rPr>
        <w:t>National Chaplain </w:t>
      </w:r>
      <w:r>
        <w:rPr>
          <w:i/>
          <w:color w:val="423F3F"/>
          <w:sz w:val="24"/>
        </w:rPr>
        <w:t>Mike </w:t>
      </w:r>
      <w:r>
        <w:rPr>
          <w:i/>
          <w:color w:val="342F2F"/>
          <w:sz w:val="24"/>
        </w:rPr>
        <w:t>Lawler (WI) was visiting Indianapolis and had an opportunity to tour The Legion's printing facilities out on the edge of town. He and his Josh Dog look pretty small compared to the massive rolls of blank S.A.L. cards ready to be loaded onto the oversized </w:t>
      </w:r>
      <w:r>
        <w:rPr>
          <w:i/>
          <w:color w:val="423F3F"/>
          <w:sz w:val="24"/>
        </w:rPr>
        <w:t>computer</w:t>
      </w:r>
      <w:r>
        <w:rPr>
          <w:i/>
          <w:color w:val="342F2F"/>
          <w:sz w:val="24"/>
        </w:rPr>
        <w:t>printers.   (Right)</w:t>
      </w:r>
    </w:p>
    <w:p>
      <w:pPr>
        <w:spacing w:after="0" w:line="249" w:lineRule="auto"/>
        <w:jc w:val="both"/>
        <w:rPr>
          <w:sz w:val="24"/>
        </w:rPr>
        <w:sectPr>
          <w:type w:val="continuous"/>
          <w:pgSz w:w="12180" w:h="15560"/>
          <w:pgMar w:top="700" w:bottom="280" w:left="600" w:right="360"/>
        </w:sectPr>
      </w:pPr>
    </w:p>
    <w:p>
      <w:pPr>
        <w:spacing w:before="178"/>
        <w:ind w:left="175" w:right="0" w:firstLine="0"/>
        <w:jc w:val="both"/>
        <w:rPr>
          <w:i/>
          <w:sz w:val="18"/>
        </w:rPr>
      </w:pPr>
      <w:r>
        <w:rPr>
          <w:b/>
          <w:color w:val="4B4646"/>
          <w:w w:val="105"/>
          <w:sz w:val="39"/>
        </w:rPr>
        <w:t>Collier </w:t>
      </w:r>
      <w:r>
        <w:rPr>
          <w:i/>
          <w:color w:val="4B4646"/>
          <w:w w:val="105"/>
          <w:sz w:val="18"/>
        </w:rPr>
        <w:t>from  Page 2</w:t>
      </w:r>
    </w:p>
    <w:p>
      <w:pPr>
        <w:spacing w:before="78"/>
        <w:ind w:left="108" w:right="0" w:firstLine="0"/>
        <w:jc w:val="both"/>
        <w:rPr>
          <w:sz w:val="23"/>
        </w:rPr>
      </w:pPr>
      <w:r>
        <w:rPr>
          <w:color w:val="979597"/>
          <w:w w:val="75"/>
          <w:sz w:val="23"/>
        </w:rPr>
        <w:t>-------  </w:t>
      </w:r>
      <w:r>
        <w:rPr>
          <w:color w:val="4B4646"/>
          <w:sz w:val="23"/>
        </w:rPr>
        <w:t>ss within  the next five years  to</w:t>
      </w:r>
    </w:p>
    <w:p>
      <w:pPr>
        <w:spacing w:line="254" w:lineRule="auto" w:before="17"/>
        <w:ind w:left="146" w:right="138" w:firstLine="4"/>
        <w:jc w:val="both"/>
        <w:rPr>
          <w:sz w:val="23"/>
        </w:rPr>
      </w:pPr>
      <w:r>
        <w:rPr>
          <w:color w:val="4B4646"/>
          <w:sz w:val="23"/>
        </w:rPr>
        <w:t>..,..,ntinue to grow and become even more of a vital part of The American Legion Family.</w:t>
      </w:r>
    </w:p>
    <w:p>
      <w:pPr>
        <w:tabs>
          <w:tab w:pos="785" w:val="left" w:leader="none"/>
        </w:tabs>
        <w:spacing w:line="254" w:lineRule="auto" w:before="2"/>
        <w:ind w:left="142" w:right="0" w:firstLine="285"/>
        <w:jc w:val="left"/>
        <w:rPr>
          <w:sz w:val="23"/>
        </w:rPr>
      </w:pPr>
      <w:r>
        <w:rPr>
          <w:color w:val="4B4646"/>
          <w:w w:val="105"/>
          <w:sz w:val="23"/>
        </w:rPr>
        <w:t>As we all prepare to gather at the National Convention in Cincinnati, </w:t>
      </w:r>
      <w:r>
        <w:rPr>
          <w:color w:val="3B3634"/>
          <w:w w:val="105"/>
          <w:sz w:val="23"/>
        </w:rPr>
        <w:t>Ohio </w:t>
      </w:r>
      <w:r>
        <w:rPr>
          <w:color w:val="4B4646"/>
          <w:w w:val="105"/>
          <w:sz w:val="23"/>
        </w:rPr>
        <w:t>to complete this year's busi­ ness, I want to thank every member of this great organization for your service to our veterans, our com­ munities and our youth. </w:t>
      </w:r>
      <w:r>
        <w:rPr>
          <w:color w:val="4B4646"/>
          <w:spacing w:val="-6"/>
          <w:w w:val="105"/>
          <w:sz w:val="23"/>
        </w:rPr>
        <w:t>You </w:t>
      </w:r>
      <w:r>
        <w:rPr>
          <w:color w:val="4B4646"/>
          <w:w w:val="105"/>
          <w:sz w:val="23"/>
        </w:rPr>
        <w:t>have made this an amazing year and </w:t>
      </w:r>
      <w:r>
        <w:rPr>
          <w:rFonts w:ascii="Arial" w:hAnsi="Arial"/>
          <w:color w:val="4B4646"/>
          <w:w w:val="310"/>
          <w:sz w:val="22"/>
        </w:rPr>
        <w:t>I </w:t>
      </w:r>
      <w:r>
        <w:rPr>
          <w:color w:val="4B4646"/>
          <w:w w:val="105"/>
          <w:sz w:val="23"/>
        </w:rPr>
        <w:t>thank for your hard work and dedi­ cation through duty, honor and ser­ vice to all the great principals The American Legion Family stands for! Across the Nation, we have had an outstanding year in  membership, too!</w:t>
        <w:tab/>
        <w:t>Everyone  was</w:t>
      </w:r>
      <w:r>
        <w:rPr>
          <w:color w:val="4B4646"/>
          <w:spacing w:val="30"/>
          <w:w w:val="105"/>
          <w:sz w:val="23"/>
        </w:rPr>
        <w:t> </w:t>
      </w:r>
      <w:r>
        <w:rPr>
          <w:color w:val="4B4646"/>
          <w:w w:val="105"/>
          <w:sz w:val="23"/>
        </w:rPr>
        <w:t>swinging</w:t>
      </w:r>
    </w:p>
    <w:p>
      <w:pPr>
        <w:spacing w:line="268" w:lineRule="auto" w:before="145"/>
        <w:ind w:left="91" w:right="0" w:firstLine="14"/>
        <w:jc w:val="left"/>
        <w:rPr>
          <w:b/>
          <w:sz w:val="39"/>
        </w:rPr>
      </w:pPr>
      <w:r>
        <w:rPr/>
        <w:br w:type="column"/>
      </w:r>
      <w:r>
        <w:rPr>
          <w:b/>
          <w:color w:val="4B4646"/>
          <w:sz w:val="39"/>
        </w:rPr>
        <w:t>Sons </w:t>
      </w:r>
      <w:r>
        <w:rPr>
          <w:b/>
          <w:color w:val="3B3634"/>
          <w:sz w:val="39"/>
        </w:rPr>
        <w:t>OK for Legion </w:t>
      </w:r>
      <w:r>
        <w:rPr>
          <w:b/>
          <w:color w:val="4B4646"/>
          <w:sz w:val="39"/>
        </w:rPr>
        <w:t>Extension </w:t>
      </w:r>
      <w:r>
        <w:rPr>
          <w:b/>
          <w:color w:val="3B3634"/>
          <w:sz w:val="39"/>
        </w:rPr>
        <w:t>Institute</w:t>
      </w:r>
    </w:p>
    <w:p>
      <w:pPr>
        <w:tabs>
          <w:tab w:pos="982" w:val="left" w:leader="none"/>
        </w:tabs>
        <w:spacing w:line="252" w:lineRule="auto" w:before="170"/>
        <w:ind w:left="91" w:right="0" w:firstLine="276"/>
        <w:jc w:val="right"/>
        <w:rPr>
          <w:sz w:val="23"/>
        </w:rPr>
      </w:pPr>
      <w:r>
        <w:rPr>
          <w:color w:val="4B4646"/>
          <w:w w:val="105"/>
          <w:sz w:val="23"/>
        </w:rPr>
        <w:t>The American</w:t>
      </w:r>
      <w:r>
        <w:rPr>
          <w:color w:val="4B4646"/>
          <w:spacing w:val="49"/>
          <w:w w:val="105"/>
          <w:sz w:val="23"/>
        </w:rPr>
        <w:t> </w:t>
      </w:r>
      <w:r>
        <w:rPr>
          <w:color w:val="3B3634"/>
          <w:w w:val="105"/>
          <w:sz w:val="23"/>
        </w:rPr>
        <w:t>Legion's</w:t>
      </w:r>
      <w:r>
        <w:rPr>
          <w:color w:val="3B3634"/>
          <w:spacing w:val="18"/>
          <w:w w:val="105"/>
          <w:sz w:val="23"/>
        </w:rPr>
        <w:t> </w:t>
      </w:r>
      <w:r>
        <w:rPr>
          <w:color w:val="3B3634"/>
          <w:w w:val="105"/>
          <w:sz w:val="23"/>
        </w:rPr>
        <w:t>official</w:t>
      </w:r>
      <w:r>
        <w:rPr>
          <w:color w:val="3B3634"/>
          <w:w w:val="99"/>
          <w:sz w:val="23"/>
        </w:rPr>
        <w:t> </w:t>
      </w:r>
      <w:r>
        <w:rPr>
          <w:color w:val="4B4646"/>
          <w:w w:val="105"/>
          <w:sz w:val="23"/>
        </w:rPr>
        <w:t>training program </w:t>
      </w:r>
      <w:r>
        <w:rPr>
          <w:color w:val="3B3634"/>
          <w:w w:val="105"/>
          <w:sz w:val="23"/>
        </w:rPr>
        <w:t>is</w:t>
      </w:r>
      <w:r>
        <w:rPr>
          <w:color w:val="3B3634"/>
          <w:spacing w:val="24"/>
          <w:w w:val="105"/>
          <w:sz w:val="23"/>
        </w:rPr>
        <w:t> </w:t>
      </w:r>
      <w:r>
        <w:rPr>
          <w:color w:val="3B3634"/>
          <w:w w:val="105"/>
          <w:sz w:val="23"/>
        </w:rPr>
        <w:t>now</w:t>
      </w:r>
      <w:r>
        <w:rPr>
          <w:color w:val="3B3634"/>
          <w:spacing w:val="31"/>
          <w:w w:val="105"/>
          <w:sz w:val="23"/>
        </w:rPr>
        <w:t> </w:t>
      </w:r>
      <w:r>
        <w:rPr>
          <w:color w:val="3B3634"/>
          <w:w w:val="105"/>
          <w:sz w:val="23"/>
        </w:rPr>
        <w:t>available</w:t>
      </w:r>
      <w:r>
        <w:rPr>
          <w:color w:val="3B3634"/>
          <w:w w:val="104"/>
          <w:sz w:val="23"/>
        </w:rPr>
        <w:t> </w:t>
      </w:r>
      <w:r>
        <w:rPr>
          <w:color w:val="4B4646"/>
          <w:w w:val="105"/>
          <w:sz w:val="23"/>
        </w:rPr>
        <w:t>online.</w:t>
        <w:tab/>
        <w:t>To  register  </w:t>
      </w:r>
      <w:r>
        <w:rPr>
          <w:color w:val="3B3634"/>
          <w:w w:val="105"/>
          <w:sz w:val="23"/>
        </w:rPr>
        <w:t>and</w:t>
      </w:r>
      <w:r>
        <w:rPr>
          <w:color w:val="3B3634"/>
          <w:spacing w:val="28"/>
          <w:w w:val="105"/>
          <w:sz w:val="23"/>
        </w:rPr>
        <w:t> </w:t>
      </w:r>
      <w:r>
        <w:rPr>
          <w:color w:val="4B4646"/>
          <w:w w:val="105"/>
          <w:sz w:val="23"/>
        </w:rPr>
        <w:t>take</w:t>
      </w:r>
      <w:r>
        <w:rPr>
          <w:color w:val="4B4646"/>
          <w:spacing w:val="50"/>
          <w:w w:val="105"/>
          <w:sz w:val="23"/>
        </w:rPr>
        <w:t> </w:t>
      </w:r>
      <w:r>
        <w:rPr>
          <w:color w:val="4B4646"/>
          <w:w w:val="105"/>
          <w:sz w:val="23"/>
        </w:rPr>
        <w:t>the</w:t>
      </w:r>
      <w:r>
        <w:rPr>
          <w:color w:val="4B4646"/>
          <w:w w:val="102"/>
          <w:sz w:val="23"/>
        </w:rPr>
        <w:t> </w:t>
      </w:r>
      <w:r>
        <w:rPr>
          <w:color w:val="4B4646"/>
          <w:w w:val="105"/>
          <w:sz w:val="23"/>
        </w:rPr>
        <w:t>course,</w:t>
      </w:r>
      <w:r>
        <w:rPr>
          <w:color w:val="4B4646"/>
          <w:spacing w:val="14"/>
          <w:w w:val="105"/>
          <w:sz w:val="23"/>
        </w:rPr>
        <w:t> </w:t>
      </w:r>
      <w:r>
        <w:rPr>
          <w:color w:val="4B4646"/>
          <w:w w:val="105"/>
          <w:sz w:val="23"/>
        </w:rPr>
        <w:t>visit</w:t>
      </w:r>
      <w:r>
        <w:rPr>
          <w:color w:val="4B4646"/>
          <w:spacing w:val="27"/>
          <w:w w:val="105"/>
          <w:sz w:val="23"/>
        </w:rPr>
        <w:t> </w:t>
      </w:r>
      <w:hyperlink r:id="rId22">
        <w:r>
          <w:rPr>
            <w:i/>
            <w:color w:val="3B3634"/>
            <w:spacing w:val="-3"/>
            <w:w w:val="105"/>
            <w:sz w:val="24"/>
          </w:rPr>
          <w:t>www.</w:t>
        </w:r>
      </w:hyperlink>
      <w:r>
        <w:rPr>
          <w:i/>
          <w:color w:val="3B3634"/>
          <w:spacing w:val="-3"/>
          <w:w w:val="105"/>
          <w:sz w:val="24"/>
        </w:rPr>
        <w:t>legion.org/alei.</w:t>
      </w:r>
      <w:r>
        <w:rPr>
          <w:i/>
          <w:color w:val="3B3634"/>
          <w:w w:val="179"/>
          <w:sz w:val="24"/>
        </w:rPr>
        <w:t> </w:t>
      </w:r>
      <w:r>
        <w:rPr>
          <w:color w:val="4B4646"/>
          <w:w w:val="105"/>
          <w:sz w:val="23"/>
        </w:rPr>
        <w:t>The program </w:t>
      </w:r>
      <w:r>
        <w:rPr>
          <w:color w:val="3B3634"/>
          <w:w w:val="105"/>
          <w:sz w:val="23"/>
        </w:rPr>
        <w:t>is designed</w:t>
      </w:r>
      <w:r>
        <w:rPr>
          <w:color w:val="3B3634"/>
          <w:spacing w:val="-10"/>
          <w:w w:val="105"/>
          <w:sz w:val="23"/>
        </w:rPr>
        <w:t> </w:t>
      </w:r>
      <w:r>
        <w:rPr>
          <w:color w:val="3B3634"/>
          <w:w w:val="105"/>
          <w:sz w:val="23"/>
        </w:rPr>
        <w:t>to</w:t>
      </w:r>
      <w:r>
        <w:rPr>
          <w:color w:val="3B3634"/>
          <w:spacing w:val="-3"/>
          <w:w w:val="105"/>
          <w:sz w:val="23"/>
        </w:rPr>
        <w:t> </w:t>
      </w:r>
      <w:r>
        <w:rPr>
          <w:color w:val="3B3634"/>
          <w:w w:val="105"/>
          <w:sz w:val="23"/>
        </w:rPr>
        <w:t>take</w:t>
      </w:r>
      <w:r>
        <w:rPr>
          <w:color w:val="3B3634"/>
          <w:w w:val="102"/>
          <w:sz w:val="23"/>
        </w:rPr>
        <w:t> </w:t>
      </w:r>
      <w:r>
        <w:rPr>
          <w:color w:val="4B4646"/>
          <w:w w:val="105"/>
          <w:sz w:val="23"/>
        </w:rPr>
        <w:t>less than two </w:t>
      </w:r>
      <w:r>
        <w:rPr>
          <w:color w:val="3B3634"/>
          <w:w w:val="105"/>
          <w:sz w:val="23"/>
        </w:rPr>
        <w:t>hours</w:t>
      </w:r>
      <w:r>
        <w:rPr>
          <w:color w:val="3B3634"/>
          <w:spacing w:val="16"/>
          <w:w w:val="105"/>
          <w:sz w:val="23"/>
        </w:rPr>
        <w:t> </w:t>
      </w:r>
      <w:r>
        <w:rPr>
          <w:color w:val="3B3634"/>
          <w:w w:val="105"/>
          <w:sz w:val="23"/>
        </w:rPr>
        <w:t>to</w:t>
      </w:r>
      <w:r>
        <w:rPr>
          <w:color w:val="3B3634"/>
          <w:spacing w:val="48"/>
          <w:w w:val="105"/>
          <w:sz w:val="23"/>
        </w:rPr>
        <w:t> </w:t>
      </w:r>
      <w:r>
        <w:rPr>
          <w:color w:val="3B3634"/>
          <w:w w:val="105"/>
          <w:sz w:val="23"/>
        </w:rPr>
        <w:t>complete.</w:t>
      </w:r>
      <w:r>
        <w:rPr>
          <w:color w:val="3B3634"/>
          <w:w w:val="103"/>
          <w:sz w:val="23"/>
        </w:rPr>
        <w:t> </w:t>
      </w:r>
      <w:r>
        <w:rPr>
          <w:color w:val="4B4646"/>
          <w:w w:val="105"/>
          <w:sz w:val="23"/>
        </w:rPr>
        <w:t>Upon completion,</w:t>
      </w:r>
      <w:r>
        <w:rPr>
          <w:color w:val="4B4646"/>
          <w:spacing w:val="11"/>
          <w:w w:val="105"/>
          <w:sz w:val="23"/>
        </w:rPr>
        <w:t> </w:t>
      </w:r>
      <w:r>
        <w:rPr>
          <w:color w:val="3B3634"/>
          <w:w w:val="105"/>
          <w:sz w:val="23"/>
        </w:rPr>
        <w:t>a</w:t>
      </w:r>
      <w:r>
        <w:rPr>
          <w:color w:val="3B3634"/>
          <w:spacing w:val="42"/>
          <w:w w:val="105"/>
          <w:sz w:val="23"/>
        </w:rPr>
        <w:t> </w:t>
      </w:r>
      <w:r>
        <w:rPr>
          <w:color w:val="3B3634"/>
          <w:w w:val="105"/>
          <w:sz w:val="23"/>
        </w:rPr>
        <w:t>participant</w:t>
      </w:r>
      <w:r>
        <w:rPr>
          <w:color w:val="3B3634"/>
          <w:w w:val="103"/>
          <w:sz w:val="23"/>
        </w:rPr>
        <w:t> </w:t>
      </w:r>
      <w:r>
        <w:rPr>
          <w:color w:val="4B4646"/>
          <w:w w:val="105"/>
          <w:sz w:val="23"/>
        </w:rPr>
        <w:t>must pass </w:t>
      </w:r>
      <w:r>
        <w:rPr>
          <w:color w:val="3B3634"/>
          <w:w w:val="105"/>
          <w:sz w:val="23"/>
        </w:rPr>
        <w:t>a final online</w:t>
      </w:r>
      <w:r>
        <w:rPr>
          <w:color w:val="3B3634"/>
          <w:spacing w:val="-22"/>
          <w:w w:val="105"/>
          <w:sz w:val="23"/>
        </w:rPr>
        <w:t> </w:t>
      </w:r>
      <w:r>
        <w:rPr>
          <w:color w:val="3B3634"/>
          <w:w w:val="105"/>
          <w:sz w:val="23"/>
        </w:rPr>
        <w:t>exam</w:t>
      </w:r>
      <w:r>
        <w:rPr>
          <w:color w:val="3B3634"/>
          <w:spacing w:val="44"/>
          <w:w w:val="105"/>
          <w:sz w:val="23"/>
        </w:rPr>
        <w:t> </w:t>
      </w:r>
      <w:r>
        <w:rPr>
          <w:color w:val="4B4646"/>
          <w:w w:val="105"/>
          <w:sz w:val="23"/>
        </w:rPr>
        <w:t>to</w:t>
      </w:r>
      <w:r>
        <w:rPr>
          <w:color w:val="4B4646"/>
          <w:w w:val="104"/>
          <w:sz w:val="23"/>
        </w:rPr>
        <w:t> </w:t>
      </w:r>
      <w:r>
        <w:rPr>
          <w:color w:val="4B4646"/>
          <w:w w:val="105"/>
          <w:sz w:val="23"/>
        </w:rPr>
        <w:t>receive a </w:t>
      </w:r>
      <w:r>
        <w:rPr>
          <w:color w:val="3B3634"/>
          <w:w w:val="105"/>
          <w:sz w:val="23"/>
        </w:rPr>
        <w:t>digital certificate  of</w:t>
      </w:r>
      <w:r>
        <w:rPr>
          <w:color w:val="3B3634"/>
          <w:spacing w:val="45"/>
          <w:w w:val="105"/>
          <w:sz w:val="23"/>
        </w:rPr>
        <w:t> </w:t>
      </w:r>
      <w:r>
        <w:rPr>
          <w:color w:val="3B3634"/>
          <w:w w:val="105"/>
          <w:sz w:val="23"/>
        </w:rPr>
        <w:t>rec­</w:t>
      </w:r>
    </w:p>
    <w:p>
      <w:pPr>
        <w:spacing w:before="4"/>
        <w:ind w:left="95" w:right="0" w:firstLine="0"/>
        <w:jc w:val="left"/>
        <w:rPr>
          <w:sz w:val="23"/>
        </w:rPr>
      </w:pPr>
      <w:r>
        <w:rPr>
          <w:color w:val="4B4646"/>
          <w:w w:val="105"/>
          <w:sz w:val="23"/>
        </w:rPr>
        <w:t>ognition, </w:t>
      </w:r>
      <w:r>
        <w:rPr>
          <w:color w:val="3B3634"/>
          <w:w w:val="105"/>
          <w:sz w:val="23"/>
        </w:rPr>
        <w:t>and a </w:t>
      </w:r>
      <w:r>
        <w:rPr>
          <w:color w:val="4B4646"/>
          <w:w w:val="105"/>
          <w:sz w:val="23"/>
        </w:rPr>
        <w:t>cap </w:t>
      </w:r>
      <w:r>
        <w:rPr>
          <w:color w:val="3B3634"/>
          <w:w w:val="105"/>
          <w:sz w:val="23"/>
        </w:rPr>
        <w:t>pin.</w:t>
      </w:r>
    </w:p>
    <w:p>
      <w:pPr>
        <w:spacing w:line="252" w:lineRule="auto" w:before="12"/>
        <w:ind w:left="91" w:right="0" w:firstLine="285"/>
        <w:jc w:val="both"/>
        <w:rPr>
          <w:sz w:val="23"/>
        </w:rPr>
      </w:pPr>
      <w:r>
        <w:rPr>
          <w:color w:val="4B4646"/>
          <w:w w:val="105"/>
          <w:sz w:val="23"/>
        </w:rPr>
        <w:t>The </w:t>
      </w:r>
      <w:r>
        <w:rPr>
          <w:color w:val="3B3634"/>
          <w:w w:val="105"/>
          <w:sz w:val="23"/>
        </w:rPr>
        <w:t>online </w:t>
      </w:r>
      <w:r>
        <w:rPr>
          <w:color w:val="4B4646"/>
          <w:w w:val="105"/>
          <w:sz w:val="23"/>
        </w:rPr>
        <w:t>course is </w:t>
      </w:r>
      <w:r>
        <w:rPr>
          <w:color w:val="3B3634"/>
          <w:w w:val="105"/>
          <w:sz w:val="23"/>
        </w:rPr>
        <w:t>$4.95 for </w:t>
      </w:r>
      <w:r>
        <w:rPr>
          <w:color w:val="4B4646"/>
          <w:w w:val="105"/>
          <w:sz w:val="23"/>
        </w:rPr>
        <w:t>Sons of The </w:t>
      </w:r>
      <w:r>
        <w:rPr>
          <w:color w:val="3B3634"/>
          <w:w w:val="105"/>
          <w:sz w:val="23"/>
        </w:rPr>
        <w:t>American Legion. Payment can be accepted securely </w:t>
      </w:r>
      <w:r>
        <w:rPr>
          <w:color w:val="4B4646"/>
          <w:w w:val="105"/>
          <w:sz w:val="23"/>
        </w:rPr>
        <w:t>and conveniently </w:t>
      </w:r>
      <w:r>
        <w:rPr>
          <w:color w:val="3B3634"/>
          <w:w w:val="105"/>
          <w:sz w:val="23"/>
        </w:rPr>
        <w:t>on the course </w:t>
      </w:r>
      <w:r>
        <w:rPr>
          <w:color w:val="4B4646"/>
          <w:w w:val="105"/>
          <w:sz w:val="23"/>
        </w:rPr>
        <w:t>registration </w:t>
      </w:r>
      <w:r>
        <w:rPr>
          <w:color w:val="3B3634"/>
          <w:w w:val="105"/>
          <w:sz w:val="23"/>
        </w:rPr>
        <w:t>page.</w:t>
      </w:r>
    </w:p>
    <w:p>
      <w:pPr>
        <w:spacing w:line="271" w:lineRule="auto" w:before="108"/>
        <w:ind w:left="132" w:right="418" w:hanging="10"/>
        <w:jc w:val="left"/>
        <w:rPr>
          <w:b/>
          <w:sz w:val="46"/>
        </w:rPr>
      </w:pPr>
      <w:r>
        <w:rPr/>
        <w:br w:type="column"/>
      </w:r>
      <w:r>
        <w:rPr>
          <w:b/>
          <w:color w:val="3B3634"/>
          <w:w w:val="105"/>
          <w:sz w:val="46"/>
        </w:rPr>
        <w:t>Help needed to get out the</w:t>
      </w:r>
      <w:r>
        <w:rPr>
          <w:b/>
          <w:color w:val="3B3634"/>
          <w:spacing w:val="-87"/>
          <w:w w:val="105"/>
          <w:sz w:val="46"/>
        </w:rPr>
        <w:t> </w:t>
      </w:r>
      <w:r>
        <w:rPr>
          <w:b/>
          <w:color w:val="3B3634"/>
          <w:w w:val="105"/>
          <w:sz w:val="46"/>
        </w:rPr>
        <w:t>vote</w:t>
      </w:r>
    </w:p>
    <w:p>
      <w:pPr>
        <w:pStyle w:val="Heading6"/>
        <w:spacing w:before="78"/>
        <w:ind w:left="113"/>
        <w:rPr>
          <w:i/>
        </w:rPr>
      </w:pPr>
      <w:r>
        <w:rPr/>
        <w:pict>
          <v:line style="position:absolute;mso-position-horizontal-relative:page;mso-position-vertical-relative:paragraph;z-index:1624" from="17.631451pt,-61.465721pt" to="554.199501pt,-61.465721pt" stroked="true" strokeweight=".714789pt" strokecolor="#574f57">
            <w10:wrap type="none"/>
          </v:line>
        </w:pict>
      </w:r>
      <w:r>
        <w:rPr>
          <w:i/>
          <w:color w:val="3B3634"/>
        </w:rPr>
        <w:t>By Doc Gibbs</w:t>
      </w:r>
    </w:p>
    <w:p>
      <w:pPr>
        <w:spacing w:line="285" w:lineRule="exact" w:before="0"/>
        <w:ind w:left="108" w:right="418" w:firstLine="0"/>
        <w:jc w:val="left"/>
        <w:rPr>
          <w:i/>
          <w:sz w:val="25"/>
        </w:rPr>
      </w:pPr>
      <w:r>
        <w:rPr>
          <w:i/>
          <w:color w:val="3B3634"/>
          <w:w w:val="110"/>
          <w:sz w:val="25"/>
        </w:rPr>
        <w:t>Nat'l </w:t>
      </w:r>
      <w:r>
        <w:rPr>
          <w:i/>
          <w:color w:val="4B4646"/>
          <w:w w:val="110"/>
          <w:sz w:val="25"/>
        </w:rPr>
        <w:t>Americanism Chairman</w:t>
      </w:r>
    </w:p>
    <w:p>
      <w:pPr>
        <w:spacing w:line="252" w:lineRule="auto" w:before="194"/>
        <w:ind w:left="113" w:right="728" w:firstLine="285"/>
        <w:jc w:val="both"/>
        <w:rPr>
          <w:sz w:val="23"/>
        </w:rPr>
      </w:pPr>
      <w:r>
        <w:rPr>
          <w:color w:val="4B4646"/>
          <w:w w:val="105"/>
          <w:sz w:val="23"/>
        </w:rPr>
        <w:t>The American Legion initiated its "Get  </w:t>
      </w:r>
      <w:r>
        <w:rPr>
          <w:color w:val="3B3634"/>
          <w:w w:val="105"/>
          <w:sz w:val="23"/>
        </w:rPr>
        <w:t>Out  </w:t>
      </w:r>
      <w:r>
        <w:rPr>
          <w:color w:val="4B4646"/>
          <w:w w:val="105"/>
          <w:sz w:val="23"/>
        </w:rPr>
        <w:t>the  </w:t>
      </w:r>
      <w:r>
        <w:rPr>
          <w:color w:val="3B3634"/>
          <w:spacing w:val="-5"/>
          <w:w w:val="105"/>
          <w:sz w:val="23"/>
        </w:rPr>
        <w:t>Vote"  </w:t>
      </w:r>
      <w:r>
        <w:rPr>
          <w:color w:val="4B4646"/>
          <w:w w:val="105"/>
          <w:sz w:val="23"/>
        </w:rPr>
        <w:t>program a </w:t>
      </w:r>
      <w:r>
        <w:rPr>
          <w:color w:val="3B3634"/>
          <w:w w:val="105"/>
          <w:sz w:val="23"/>
        </w:rPr>
        <w:t>number </w:t>
      </w:r>
      <w:r>
        <w:rPr>
          <w:color w:val="4B4646"/>
          <w:w w:val="105"/>
          <w:sz w:val="23"/>
        </w:rPr>
        <w:t>of years </w:t>
      </w:r>
      <w:r>
        <w:rPr>
          <w:color w:val="3B3634"/>
          <w:w w:val="105"/>
          <w:sz w:val="23"/>
        </w:rPr>
        <w:t>ago. The </w:t>
      </w:r>
      <w:r>
        <w:rPr>
          <w:color w:val="4B4646"/>
          <w:w w:val="105"/>
          <w:sz w:val="23"/>
        </w:rPr>
        <w:t>Le­ gion </w:t>
      </w:r>
      <w:r>
        <w:rPr>
          <w:color w:val="3B3634"/>
          <w:w w:val="105"/>
          <w:sz w:val="23"/>
        </w:rPr>
        <w:t>has a </w:t>
      </w:r>
      <w:r>
        <w:rPr>
          <w:color w:val="4B4646"/>
          <w:w w:val="105"/>
          <w:sz w:val="23"/>
        </w:rPr>
        <w:t>brochure available  </w:t>
      </w:r>
      <w:r>
        <w:rPr>
          <w:color w:val="3B3634"/>
          <w:w w:val="105"/>
          <w:sz w:val="23"/>
        </w:rPr>
        <w:t>on </w:t>
      </w:r>
      <w:r>
        <w:rPr>
          <w:color w:val="4B4646"/>
          <w:w w:val="105"/>
          <w:sz w:val="23"/>
        </w:rPr>
        <w:t>its </w:t>
      </w:r>
      <w:r>
        <w:rPr>
          <w:color w:val="3B3634"/>
          <w:w w:val="105"/>
          <w:sz w:val="23"/>
        </w:rPr>
        <w:t>website at </w:t>
      </w:r>
      <w:hyperlink r:id="rId23">
        <w:r>
          <w:rPr>
            <w:i/>
            <w:color w:val="3B3634"/>
            <w:w w:val="105"/>
            <w:sz w:val="24"/>
          </w:rPr>
          <w:t>www.legion.org</w:t>
        </w:r>
      </w:hyperlink>
      <w:r>
        <w:rPr>
          <w:i/>
          <w:color w:val="3B3634"/>
          <w:w w:val="105"/>
          <w:sz w:val="24"/>
        </w:rPr>
        <w:t> </w:t>
      </w:r>
      <w:r>
        <w:rPr>
          <w:color w:val="3B3634"/>
          <w:w w:val="105"/>
          <w:sz w:val="23"/>
        </w:rPr>
        <w:t>that provides the </w:t>
      </w:r>
      <w:r>
        <w:rPr>
          <w:color w:val="4B4646"/>
          <w:w w:val="105"/>
          <w:sz w:val="23"/>
        </w:rPr>
        <w:t>framework </w:t>
      </w:r>
      <w:r>
        <w:rPr>
          <w:color w:val="3B3634"/>
          <w:w w:val="105"/>
          <w:sz w:val="23"/>
        </w:rPr>
        <w:t>needed  for planning  a </w:t>
      </w:r>
      <w:r>
        <w:rPr>
          <w:color w:val="4B4646"/>
          <w:spacing w:val="-5"/>
          <w:w w:val="105"/>
          <w:sz w:val="23"/>
        </w:rPr>
        <w:t>"GOTV"</w:t>
      </w:r>
      <w:r>
        <w:rPr>
          <w:color w:val="4B4646"/>
          <w:spacing w:val="-7"/>
          <w:w w:val="105"/>
          <w:sz w:val="23"/>
        </w:rPr>
        <w:t> </w:t>
      </w:r>
      <w:r>
        <w:rPr>
          <w:color w:val="3B3634"/>
          <w:w w:val="105"/>
          <w:sz w:val="23"/>
        </w:rPr>
        <w:t>program.</w:t>
      </w:r>
    </w:p>
    <w:p>
      <w:pPr>
        <w:spacing w:line="254" w:lineRule="auto" w:before="4"/>
        <w:ind w:left="118" w:right="731" w:firstLine="285"/>
        <w:jc w:val="both"/>
        <w:rPr>
          <w:sz w:val="23"/>
        </w:rPr>
      </w:pPr>
      <w:r>
        <w:rPr>
          <w:color w:val="3B3634"/>
          <w:w w:val="105"/>
          <w:sz w:val="23"/>
        </w:rPr>
        <w:t>The </w:t>
      </w:r>
      <w:r>
        <w:rPr>
          <w:color w:val="4B4646"/>
          <w:w w:val="105"/>
          <w:sz w:val="23"/>
        </w:rPr>
        <w:t>most important </w:t>
      </w:r>
      <w:r>
        <w:rPr>
          <w:color w:val="3B3634"/>
          <w:w w:val="105"/>
          <w:sz w:val="23"/>
        </w:rPr>
        <w:t>thing to build into any program is the fact that The </w:t>
      </w:r>
      <w:r>
        <w:rPr>
          <w:color w:val="4B4646"/>
          <w:w w:val="105"/>
          <w:sz w:val="23"/>
        </w:rPr>
        <w:t>Legion Family's </w:t>
      </w:r>
      <w:r>
        <w:rPr>
          <w:color w:val="3B3634"/>
          <w:w w:val="105"/>
          <w:sz w:val="23"/>
        </w:rPr>
        <w:t>involve­ ment must be nonpartisan in na­ ture, favoring no particular po­ litical party or </w:t>
      </w:r>
      <w:r>
        <w:rPr>
          <w:color w:val="4B4646"/>
          <w:w w:val="105"/>
          <w:sz w:val="23"/>
        </w:rPr>
        <w:t>candidate. You </w:t>
      </w:r>
      <w:r>
        <w:rPr>
          <w:color w:val="3B3634"/>
          <w:w w:val="105"/>
          <w:sz w:val="23"/>
        </w:rPr>
        <w:t>can get  involved  a little or a big way,</w:t>
      </w:r>
    </w:p>
    <w:p>
      <w:pPr>
        <w:spacing w:after="0" w:line="254" w:lineRule="auto"/>
        <w:jc w:val="both"/>
        <w:rPr>
          <w:sz w:val="23"/>
        </w:rPr>
        <w:sectPr>
          <w:pgSz w:w="12180" w:h="15560"/>
          <w:pgMar w:header="435" w:footer="0" w:top="660" w:bottom="0" w:left="220" w:right="360"/>
          <w:cols w:num="3" w:equalWidth="0">
            <w:col w:w="3705" w:space="40"/>
            <w:col w:w="3477" w:space="155"/>
            <w:col w:w="4223"/>
          </w:cols>
        </w:sectPr>
      </w:pPr>
    </w:p>
    <w:p>
      <w:pPr>
        <w:spacing w:line="224" w:lineRule="exact" w:before="0"/>
        <w:ind w:left="151" w:right="-19" w:firstLine="9"/>
        <w:jc w:val="left"/>
        <w:rPr>
          <w:sz w:val="23"/>
        </w:rPr>
      </w:pPr>
      <w:r>
        <w:rPr/>
        <w:pict>
          <v:line style="position:absolute;mso-position-horizontal-relative:page;mso-position-vertical-relative:paragraph;z-index:1648" from="225.158493pt,-13.403677pt" to="341.430793pt,-13.403677pt" stroked="true" strokeweight="1.191315pt" strokecolor="#483f44">
            <w10:wrap type="none"/>
          </v:line>
        </w:pict>
      </w:r>
      <w:r>
        <w:rPr>
          <w:color w:val="4B4646"/>
          <w:sz w:val="23"/>
        </w:rPr>
        <w:t>for  the  fences  and hitting home</w:t>
      </w:r>
    </w:p>
    <w:p>
      <w:pPr>
        <w:spacing w:line="252" w:lineRule="auto" w:before="17"/>
        <w:ind w:left="151" w:right="0" w:firstLine="0"/>
        <w:jc w:val="left"/>
        <w:rPr>
          <w:sz w:val="23"/>
        </w:rPr>
      </w:pPr>
      <w:r>
        <w:rPr/>
        <w:pict>
          <v:line style="position:absolute;mso-position-horizontal-relative:page;mso-position-vertical-relative:paragraph;z-index:1672" from="16.20188pt,20.300417pt" to="16.20188pt,33.943017pt" stroked="true" strokeweight="0pt" strokecolor="#e6e6e6">
            <w10:wrap type="none"/>
          </v:line>
        </w:pict>
      </w:r>
      <w:r>
        <w:rPr>
          <w:color w:val="4B4646"/>
          <w:sz w:val="23"/>
        </w:rPr>
        <w:t>runs, bringing membership in. </w:t>
      </w:r>
      <w:r>
        <w:rPr>
          <w:color w:val="3B3634"/>
          <w:sz w:val="23"/>
        </w:rPr>
        <w:t>All  </w:t>
      </w:r>
      <w:r>
        <w:rPr>
          <w:color w:val="4B4646"/>
          <w:sz w:val="23"/>
        </w:rPr>
        <w:t>year  long,  our membership</w:t>
      </w:r>
    </w:p>
    <w:p>
      <w:pPr>
        <w:spacing w:line="231" w:lineRule="exact" w:before="0"/>
        <w:ind w:left="150" w:right="-3" w:hanging="10"/>
        <w:jc w:val="left"/>
        <w:rPr>
          <w:i/>
          <w:sz w:val="24"/>
        </w:rPr>
      </w:pPr>
      <w:r>
        <w:rPr/>
        <w:br w:type="column"/>
      </w:r>
      <w:r>
        <w:rPr>
          <w:i/>
          <w:color w:val="4B4646"/>
          <w:w w:val="105"/>
          <w:sz w:val="24"/>
        </w:rPr>
        <w:t>Below </w:t>
      </w:r>
      <w:r>
        <w:rPr>
          <w:color w:val="4B4646"/>
          <w:w w:val="105"/>
          <w:sz w:val="24"/>
        </w:rPr>
        <w:t>- </w:t>
      </w:r>
      <w:r>
        <w:rPr>
          <w:i/>
          <w:color w:val="4B4646"/>
          <w:w w:val="105"/>
          <w:sz w:val="24"/>
        </w:rPr>
        <w:t>National  </w:t>
      </w:r>
      <w:r>
        <w:rPr>
          <w:i/>
          <w:color w:val="3B3634"/>
          <w:w w:val="105"/>
          <w:sz w:val="24"/>
        </w:rPr>
        <w:t>Commander Collier</w:t>
      </w:r>
    </w:p>
    <w:p>
      <w:pPr>
        <w:spacing w:line="249" w:lineRule="auto" w:before="6"/>
        <w:ind w:left="107" w:right="8" w:firstLine="42"/>
        <w:jc w:val="left"/>
        <w:rPr>
          <w:i/>
          <w:sz w:val="24"/>
        </w:rPr>
      </w:pPr>
      <w:r>
        <w:rPr>
          <w:i/>
          <w:color w:val="4B4646"/>
          <w:sz w:val="24"/>
        </w:rPr>
        <w:t>had an </w:t>
      </w:r>
      <w:r>
        <w:rPr>
          <w:i/>
          <w:color w:val="3B3634"/>
          <w:sz w:val="24"/>
        </w:rPr>
        <w:t>opportunity to thank this soldier </w:t>
      </w:r>
      <w:r>
        <w:rPr>
          <w:i/>
          <w:color w:val="4B4646"/>
          <w:sz w:val="24"/>
        </w:rPr>
        <w:t>for  his service </w:t>
      </w:r>
      <w:r>
        <w:rPr>
          <w:i/>
          <w:color w:val="3B3634"/>
          <w:sz w:val="24"/>
        </w:rPr>
        <w:t>while visiting Indianapo­</w:t>
      </w:r>
    </w:p>
    <w:p>
      <w:pPr>
        <w:spacing w:line="252" w:lineRule="auto" w:before="0"/>
        <w:ind w:left="151" w:right="298" w:firstLine="0"/>
        <w:jc w:val="left"/>
        <w:rPr>
          <w:sz w:val="23"/>
        </w:rPr>
      </w:pPr>
      <w:r>
        <w:rPr/>
        <w:br w:type="column"/>
      </w:r>
      <w:r>
        <w:rPr>
          <w:color w:val="3B3634"/>
          <w:w w:val="105"/>
          <w:sz w:val="23"/>
        </w:rPr>
        <w:t>whatever </w:t>
      </w:r>
      <w:r>
        <w:rPr>
          <w:color w:val="4B4646"/>
          <w:w w:val="105"/>
          <w:sz w:val="23"/>
        </w:rPr>
        <w:t>your resources </w:t>
      </w:r>
      <w:r>
        <w:rPr>
          <w:color w:val="3B3634"/>
          <w:w w:val="105"/>
          <w:sz w:val="23"/>
        </w:rPr>
        <w:t>and </w:t>
      </w:r>
      <w:r>
        <w:rPr>
          <w:color w:val="4B4646"/>
          <w:w w:val="105"/>
          <w:sz w:val="23"/>
        </w:rPr>
        <w:t>vol­ </w:t>
      </w:r>
      <w:r>
        <w:rPr>
          <w:color w:val="3B3634"/>
          <w:w w:val="105"/>
          <w:sz w:val="23"/>
        </w:rPr>
        <w:t>unteer strength may </w:t>
      </w:r>
      <w:r>
        <w:rPr>
          <w:color w:val="4B4646"/>
          <w:w w:val="105"/>
          <w:sz w:val="23"/>
        </w:rPr>
        <w:t>dictate.</w:t>
      </w:r>
    </w:p>
    <w:p>
      <w:pPr>
        <w:spacing w:before="4"/>
        <w:ind w:left="432" w:right="298" w:firstLine="0"/>
        <w:jc w:val="left"/>
        <w:rPr>
          <w:sz w:val="23"/>
        </w:rPr>
      </w:pPr>
      <w:r>
        <w:rPr>
          <w:color w:val="3B3634"/>
          <w:w w:val="105"/>
          <w:sz w:val="23"/>
        </w:rPr>
        <w:t>Every  action  </w:t>
      </w:r>
      <w:r>
        <w:rPr>
          <w:color w:val="4B4646"/>
          <w:w w:val="105"/>
          <w:sz w:val="23"/>
        </w:rPr>
        <w:t>is  helpful,   </w:t>
      </w:r>
      <w:r>
        <w:rPr>
          <w:color w:val="3B3634"/>
          <w:w w:val="105"/>
          <w:sz w:val="23"/>
        </w:rPr>
        <w:t>even</w:t>
      </w:r>
    </w:p>
    <w:p>
      <w:pPr>
        <w:spacing w:after="0"/>
        <w:jc w:val="left"/>
        <w:rPr>
          <w:sz w:val="23"/>
        </w:rPr>
        <w:sectPr>
          <w:type w:val="continuous"/>
          <w:pgSz w:w="12180" w:h="15560"/>
          <w:pgMar w:top="700" w:bottom="280" w:left="220" w:right="360"/>
          <w:cols w:num="3" w:equalWidth="0">
            <w:col w:w="3202" w:space="40"/>
            <w:col w:w="4028" w:space="78"/>
            <w:col w:w="4252"/>
          </w:cols>
        </w:sectPr>
      </w:pPr>
    </w:p>
    <w:p>
      <w:pPr>
        <w:spacing w:line="236" w:lineRule="exact" w:before="0"/>
        <w:ind w:left="156" w:right="0" w:firstLine="276"/>
        <w:jc w:val="both"/>
        <w:rPr>
          <w:sz w:val="23"/>
        </w:rPr>
      </w:pPr>
      <w:r>
        <w:rPr>
          <w:color w:val="4B4646"/>
          <w:sz w:val="16"/>
        </w:rPr>
        <w:t>1  </w:t>
      </w:r>
      <w:r>
        <w:rPr>
          <w:color w:val="4B4646"/>
          <w:sz w:val="23"/>
        </w:rPr>
        <w:t>been  anywhere  from 1,000</w:t>
      </w:r>
    </w:p>
    <w:p>
      <w:pPr>
        <w:spacing w:line="252" w:lineRule="auto" w:before="0"/>
        <w:ind w:left="156" w:right="16" w:firstLine="0"/>
        <w:jc w:val="both"/>
        <w:rPr>
          <w:sz w:val="23"/>
        </w:rPr>
      </w:pPr>
      <w:r>
        <w:rPr>
          <w:i/>
          <w:color w:val="4B4646"/>
          <w:sz w:val="25"/>
        </w:rPr>
        <w:t>w </w:t>
      </w:r>
      <w:r>
        <w:rPr>
          <w:color w:val="4B4646"/>
          <w:sz w:val="23"/>
        </w:rPr>
        <w:t>15,000 members higher than </w:t>
      </w:r>
      <w:r>
        <w:rPr>
          <w:color w:val="3B3634"/>
          <w:sz w:val="23"/>
        </w:rPr>
        <w:t>last </w:t>
      </w:r>
      <w:r>
        <w:rPr>
          <w:color w:val="4B4646"/>
          <w:sz w:val="23"/>
        </w:rPr>
        <w:t>year. Thank you for all of your hard work and Congratu­ </w:t>
      </w:r>
      <w:r>
        <w:rPr>
          <w:color w:val="3B3634"/>
          <w:sz w:val="23"/>
        </w:rPr>
        <w:t>lations </w:t>
      </w:r>
      <w:r>
        <w:rPr>
          <w:color w:val="4B4646"/>
          <w:sz w:val="23"/>
        </w:rPr>
        <w:t>on such an outstanding </w:t>
      </w:r>
      <w:r>
        <w:rPr>
          <w:color w:val="3B3634"/>
          <w:sz w:val="23"/>
        </w:rPr>
        <w:t>year! </w:t>
      </w:r>
      <w:r>
        <w:rPr>
          <w:color w:val="4B4646"/>
          <w:sz w:val="23"/>
        </w:rPr>
        <w:t>Congratulations, too,  </w:t>
      </w:r>
      <w:r>
        <w:rPr>
          <w:color w:val="3B3634"/>
          <w:sz w:val="23"/>
        </w:rPr>
        <w:t>to </w:t>
      </w:r>
      <w:r>
        <w:rPr>
          <w:color w:val="4B4646"/>
          <w:sz w:val="23"/>
        </w:rPr>
        <w:t>the ten Detachments that have achieved new all-time highs in membership!</w:t>
      </w:r>
    </w:p>
    <w:p>
      <w:pPr>
        <w:spacing w:line="254" w:lineRule="auto" w:before="19"/>
        <w:ind w:left="146" w:right="5" w:firstLine="285"/>
        <w:jc w:val="both"/>
        <w:rPr>
          <w:sz w:val="23"/>
        </w:rPr>
      </w:pPr>
      <w:r>
        <w:rPr>
          <w:color w:val="4B4646"/>
          <w:sz w:val="23"/>
        </w:rPr>
        <w:t>This will be the first time that the Sons, as a national organiza­ tion, has reached 100% in mem­ </w:t>
      </w:r>
      <w:r>
        <w:rPr>
          <w:color w:val="3B3634"/>
          <w:sz w:val="23"/>
        </w:rPr>
        <w:t>bership </w:t>
      </w:r>
      <w:r>
        <w:rPr>
          <w:color w:val="4B4646"/>
          <w:sz w:val="23"/>
        </w:rPr>
        <w:t>prior to the National Convention. Again, you  guys  </w:t>
      </w:r>
      <w:r>
        <w:rPr>
          <w:color w:val="3B3634"/>
          <w:sz w:val="23"/>
        </w:rPr>
        <w:t>are </w:t>
      </w:r>
      <w:r>
        <w:rPr>
          <w:color w:val="4B4646"/>
          <w:sz w:val="23"/>
        </w:rPr>
        <w:t>simply</w:t>
      </w:r>
      <w:r>
        <w:rPr>
          <w:color w:val="4B4646"/>
          <w:spacing w:val="28"/>
          <w:sz w:val="23"/>
        </w:rPr>
        <w:t> </w:t>
      </w:r>
      <w:r>
        <w:rPr>
          <w:color w:val="4B4646"/>
          <w:sz w:val="23"/>
        </w:rPr>
        <w:t>amazing!</w:t>
      </w:r>
    </w:p>
    <w:p>
      <w:pPr>
        <w:spacing w:line="252" w:lineRule="auto" w:before="0"/>
        <w:ind w:left="151" w:right="3" w:firstLine="281"/>
        <w:jc w:val="both"/>
        <w:rPr>
          <w:sz w:val="23"/>
        </w:rPr>
      </w:pPr>
      <w:r>
        <w:rPr/>
        <w:pict>
          <v:line style="position:absolute;mso-position-horizontal-relative:page;mso-position-vertical-relative:paragraph;z-index:1696" from="16.6784pt,82.624931pt" to="16.6784pt,98.106131pt" stroked="true" strokeweight="0pt" strokecolor="#e6e6e6">
            <w10:wrap type="none"/>
          </v:line>
        </w:pict>
      </w:r>
      <w:r>
        <w:rPr>
          <w:color w:val="4B4646"/>
          <w:sz w:val="23"/>
        </w:rPr>
        <w:t>This year we have not only </w:t>
      </w:r>
      <w:r>
        <w:rPr>
          <w:color w:val="3B3634"/>
          <w:sz w:val="23"/>
        </w:rPr>
        <w:t>talked </w:t>
      </w:r>
      <w:r>
        <w:rPr>
          <w:color w:val="4B4646"/>
          <w:sz w:val="23"/>
        </w:rPr>
        <w:t>the talk about working </w:t>
      </w:r>
      <w:r>
        <w:rPr>
          <w:color w:val="3B3634"/>
          <w:sz w:val="23"/>
        </w:rPr>
        <w:t>together </w:t>
      </w:r>
      <w:r>
        <w:rPr>
          <w:color w:val="4B4646"/>
          <w:sz w:val="23"/>
        </w:rPr>
        <w:t>as a family, we have walked the walk of working to­ gether as a true American Le­ </w:t>
      </w:r>
      <w:r>
        <w:rPr>
          <w:color w:val="3B3634"/>
          <w:sz w:val="23"/>
        </w:rPr>
        <w:t>gion </w:t>
      </w:r>
      <w:r>
        <w:rPr>
          <w:color w:val="4B4646"/>
          <w:sz w:val="23"/>
        </w:rPr>
        <w:t>Family!</w:t>
      </w:r>
    </w:p>
    <w:p>
      <w:pPr>
        <w:spacing w:line="252" w:lineRule="auto" w:before="4"/>
        <w:ind w:left="132" w:right="0" w:firstLine="300"/>
        <w:jc w:val="right"/>
        <w:rPr>
          <w:sz w:val="23"/>
        </w:rPr>
      </w:pPr>
      <w:r>
        <w:rPr>
          <w:color w:val="3B3634"/>
          <w:sz w:val="23"/>
        </w:rPr>
        <w:t>Thank </w:t>
      </w:r>
      <w:r>
        <w:rPr>
          <w:color w:val="4B4646"/>
          <w:sz w:val="23"/>
        </w:rPr>
        <w:t>you for taking on the</w:t>
      </w:r>
      <w:r>
        <w:rPr>
          <w:color w:val="4B4646"/>
          <w:w w:val="100"/>
          <w:sz w:val="23"/>
        </w:rPr>
        <w:t> </w:t>
      </w:r>
      <w:r>
        <w:rPr>
          <w:color w:val="4B4646"/>
          <w:sz w:val="23"/>
        </w:rPr>
        <w:t>llllitment of Remembering</w:t>
      </w:r>
      <w:r>
        <w:rPr>
          <w:color w:val="4B4646"/>
          <w:w w:val="101"/>
          <w:sz w:val="23"/>
        </w:rPr>
        <w:t> </w:t>
      </w:r>
      <w:r>
        <w:rPr>
          <w:color w:val="3B3634"/>
          <w:sz w:val="23"/>
        </w:rPr>
        <w:t>Our </w:t>
      </w:r>
      <w:r>
        <w:rPr>
          <w:color w:val="4B4646"/>
          <w:sz w:val="23"/>
        </w:rPr>
        <w:t>Commitment, Keeping it</w:t>
      </w:r>
      <w:r>
        <w:rPr>
          <w:color w:val="4B4646"/>
          <w:w w:val="99"/>
          <w:sz w:val="23"/>
        </w:rPr>
        <w:t> </w:t>
      </w:r>
      <w:r>
        <w:rPr>
          <w:color w:val="4B4646"/>
          <w:sz w:val="23"/>
        </w:rPr>
        <w:t>Every Day! Keep up the great</w:t>
      </w:r>
      <w:r>
        <w:rPr>
          <w:color w:val="4B4646"/>
          <w:w w:val="99"/>
          <w:sz w:val="23"/>
        </w:rPr>
        <w:t> </w:t>
      </w:r>
      <w:r>
        <w:rPr>
          <w:color w:val="3B3634"/>
          <w:sz w:val="23"/>
        </w:rPr>
        <w:t>job   you  </w:t>
      </w:r>
      <w:r>
        <w:rPr>
          <w:color w:val="4B4646"/>
          <w:sz w:val="23"/>
        </w:rPr>
        <w:t>have  been   doing  and</w:t>
      </w:r>
    </w:p>
    <w:p>
      <w:pPr>
        <w:spacing w:before="4"/>
        <w:ind w:left="156" w:right="0" w:firstLine="0"/>
        <w:jc w:val="both"/>
        <w:rPr>
          <w:sz w:val="23"/>
        </w:rPr>
      </w:pPr>
      <w:r>
        <w:rPr>
          <w:color w:val="3B3634"/>
          <w:sz w:val="23"/>
        </w:rPr>
        <w:t>ROCK </w:t>
      </w:r>
      <w:r>
        <w:rPr>
          <w:color w:val="4B4646"/>
          <w:sz w:val="23"/>
        </w:rPr>
        <w:t>on!</w:t>
      </w:r>
    </w:p>
    <w:p>
      <w:pPr>
        <w:tabs>
          <w:tab w:pos="2367" w:val="left" w:leader="none"/>
          <w:tab w:pos="4240" w:val="left" w:leader="none"/>
          <w:tab w:pos="7866" w:val="left" w:leader="none"/>
        </w:tabs>
        <w:spacing w:line="279" w:lineRule="exact" w:before="0"/>
        <w:ind w:left="128" w:right="0" w:firstLine="0"/>
        <w:jc w:val="left"/>
        <w:rPr>
          <w:sz w:val="23"/>
        </w:rPr>
      </w:pPr>
      <w:r>
        <w:rPr/>
        <w:br w:type="column"/>
      </w:r>
      <w:r>
        <w:rPr>
          <w:i/>
          <w:color w:val="4B4646"/>
          <w:w w:val="101"/>
          <w:position w:val="1"/>
          <w:sz w:val="24"/>
        </w:rPr>
        <w:t>lis</w:t>
      </w:r>
      <w:r>
        <w:rPr>
          <w:i/>
          <w:color w:val="4B4646"/>
          <w:spacing w:val="-5"/>
          <w:position w:val="1"/>
          <w:sz w:val="24"/>
        </w:rPr>
        <w:t> </w:t>
      </w:r>
      <w:r>
        <w:rPr>
          <w:i/>
          <w:color w:val="4B4646"/>
          <w:w w:val="97"/>
          <w:position w:val="1"/>
          <w:sz w:val="24"/>
        </w:rPr>
        <w:t>early</w:t>
      </w:r>
      <w:r>
        <w:rPr>
          <w:i/>
          <w:color w:val="4B4646"/>
          <w:spacing w:val="5"/>
          <w:position w:val="1"/>
          <w:sz w:val="24"/>
        </w:rPr>
        <w:t> </w:t>
      </w:r>
      <w:r>
        <w:rPr>
          <w:i/>
          <w:color w:val="4B4646"/>
          <w:w w:val="104"/>
          <w:position w:val="1"/>
          <w:sz w:val="24"/>
        </w:rPr>
        <w:t>this</w:t>
      </w:r>
      <w:r>
        <w:rPr>
          <w:i/>
          <w:color w:val="4B4646"/>
          <w:spacing w:val="-33"/>
          <w:position w:val="1"/>
          <w:sz w:val="24"/>
        </w:rPr>
        <w:t> </w:t>
      </w:r>
      <w:r>
        <w:rPr>
          <w:i/>
          <w:color w:val="4B4646"/>
          <w:w w:val="77"/>
          <w:position w:val="1"/>
          <w:sz w:val="24"/>
        </w:rPr>
        <w:t>J1ear.</w:t>
      </w:r>
      <w:r>
        <w:rPr>
          <w:i/>
          <w:color w:val="4B4646"/>
          <w:position w:val="1"/>
          <w:sz w:val="24"/>
        </w:rPr>
        <w:tab/>
      </w:r>
      <w:r>
        <w:rPr>
          <w:i/>
          <w:color w:val="4B4646"/>
          <w:position w:val="1"/>
          <w:sz w:val="24"/>
          <w:u w:val="single" w:color="B8B3B8"/>
        </w:rPr>
        <w:t> </w:t>
        <w:tab/>
      </w:r>
      <w:r>
        <w:rPr>
          <w:color w:val="4B4646"/>
          <w:w w:val="103"/>
          <w:sz w:val="24"/>
        </w:rPr>
        <w:t>small</w:t>
      </w:r>
      <w:r>
        <w:rPr>
          <w:color w:val="4B4646"/>
          <w:spacing w:val="19"/>
          <w:sz w:val="24"/>
        </w:rPr>
        <w:t> </w:t>
      </w:r>
      <w:r>
        <w:rPr>
          <w:color w:val="4B4646"/>
          <w:w w:val="98"/>
          <w:sz w:val="23"/>
        </w:rPr>
        <w:t>groups.-of</w:t>
      </w:r>
      <w:r>
        <w:rPr>
          <w:color w:val="4B4646"/>
          <w:sz w:val="23"/>
        </w:rPr>
        <w:t> </w:t>
      </w:r>
      <w:r>
        <w:rPr>
          <w:color w:val="4B4646"/>
          <w:spacing w:val="-9"/>
          <w:sz w:val="23"/>
        </w:rPr>
        <w:t> </w:t>
      </w:r>
      <w:r>
        <w:rPr>
          <w:color w:val="4B4646"/>
          <w:w w:val="93"/>
          <w:sz w:val="23"/>
        </w:rPr>
        <w:t>people-0-i</w:t>
      </w:r>
      <w:r>
        <w:rPr>
          <w:color w:val="4B4646"/>
          <w:spacing w:val="-5"/>
          <w:w w:val="93"/>
          <w:sz w:val="23"/>
        </w:rPr>
        <w:t>:</w:t>
      </w:r>
      <w:r>
        <w:rPr>
          <w:color w:val="4B4646"/>
          <w:w w:val="104"/>
          <w:sz w:val="23"/>
        </w:rPr>
        <w:t>ganiz</w:t>
      </w:r>
      <w:r>
        <w:rPr>
          <w:color w:val="4B4646"/>
          <w:spacing w:val="-15"/>
          <w:w w:val="104"/>
          <w:sz w:val="23"/>
        </w:rPr>
        <w:t>e</w:t>
      </w:r>
      <w:r>
        <w:rPr>
          <w:color w:val="4B4646"/>
          <w:spacing w:val="-65"/>
          <w:w w:val="114"/>
          <w:sz w:val="23"/>
        </w:rPr>
        <w:t>u</w:t>
      </w:r>
      <w:r>
        <w:rPr>
          <w:color w:val="979597"/>
          <w:spacing w:val="6"/>
          <w:w w:val="38"/>
          <w:sz w:val="23"/>
        </w:rPr>
        <w:t>-</w:t>
      </w:r>
      <w:r>
        <w:rPr>
          <w:color w:val="BCBCBF"/>
          <w:spacing w:val="-390"/>
          <w:w w:val="456"/>
          <w:sz w:val="23"/>
        </w:rPr>
        <w:t>-</w:t>
      </w:r>
      <w:r>
        <w:rPr>
          <w:color w:val="BCBCBF"/>
          <w:sz w:val="23"/>
          <w:shd w:fill="E6E6E6" w:color="auto" w:val="clear"/>
        </w:rPr>
        <w:t> </w:t>
        <w:tab/>
      </w:r>
      <w:r>
        <w:rPr>
          <w:color w:val="BCBCBF"/>
          <w:w w:val="456"/>
          <w:sz w:val="23"/>
          <w:shd w:fill="E6E6E6" w:color="auto" w:val="clear"/>
        </w:rPr>
        <w:t>­</w:t>
      </w:r>
    </w:p>
    <w:p>
      <w:pPr>
        <w:spacing w:line="254" w:lineRule="auto" w:before="10"/>
        <w:ind w:left="4240" w:right="719" w:firstLine="0"/>
        <w:jc w:val="both"/>
        <w:rPr>
          <w:sz w:val="23"/>
        </w:rPr>
      </w:pPr>
      <w:r>
        <w:rPr/>
        <w:drawing>
          <wp:anchor distT="0" distB="0" distL="0" distR="0" allowOverlap="1" layoutInCell="1" locked="0" behindDoc="0" simplePos="0" relativeHeight="1600">
            <wp:simplePos x="0" y="0"/>
            <wp:positionH relativeFrom="page">
              <wp:posOffset>2304288</wp:posOffset>
            </wp:positionH>
            <wp:positionV relativeFrom="paragraph">
              <wp:posOffset>96804</wp:posOffset>
            </wp:positionV>
            <wp:extent cx="2535936" cy="4596384"/>
            <wp:effectExtent l="0" t="0" r="0" b="0"/>
            <wp:wrapNone/>
            <wp:docPr id="11" name="image14.jpeg" descr=""/>
            <wp:cNvGraphicFramePr>
              <a:graphicFrameLocks noChangeAspect="1"/>
            </wp:cNvGraphicFramePr>
            <a:graphic>
              <a:graphicData uri="http://schemas.openxmlformats.org/drawingml/2006/picture">
                <pic:pic>
                  <pic:nvPicPr>
                    <pic:cNvPr id="12" name="image14.jpeg"/>
                    <pic:cNvPicPr/>
                  </pic:nvPicPr>
                  <pic:blipFill>
                    <a:blip r:embed="rId24" cstate="print"/>
                    <a:stretch>
                      <a:fillRect/>
                    </a:stretch>
                  </pic:blipFill>
                  <pic:spPr>
                    <a:xfrm>
                      <a:off x="0" y="0"/>
                      <a:ext cx="2535936" cy="4596384"/>
                    </a:xfrm>
                    <a:prstGeom prst="rect">
                      <a:avLst/>
                    </a:prstGeom>
                  </pic:spPr>
                </pic:pic>
              </a:graphicData>
            </a:graphic>
          </wp:anchor>
        </w:drawing>
      </w:r>
      <w:r>
        <w:rPr>
          <w:color w:val="4B4646"/>
          <w:w w:val="105"/>
          <w:sz w:val="23"/>
        </w:rPr>
        <w:t>to </w:t>
      </w:r>
      <w:r>
        <w:rPr>
          <w:color w:val="3B3634"/>
          <w:w w:val="105"/>
          <w:sz w:val="23"/>
        </w:rPr>
        <w:t>help </w:t>
      </w:r>
      <w:r>
        <w:rPr>
          <w:color w:val="4B4646"/>
          <w:w w:val="105"/>
          <w:sz w:val="23"/>
        </w:rPr>
        <w:t>voters get registered, </w:t>
      </w:r>
      <w:r>
        <w:rPr>
          <w:color w:val="3B3634"/>
          <w:w w:val="105"/>
          <w:sz w:val="23"/>
        </w:rPr>
        <w:t>help them get to </w:t>
      </w:r>
      <w:r>
        <w:rPr>
          <w:color w:val="4B4646"/>
          <w:w w:val="105"/>
          <w:sz w:val="23"/>
        </w:rPr>
        <w:t>the polls </w:t>
      </w:r>
      <w:r>
        <w:rPr>
          <w:color w:val="3B3634"/>
          <w:w w:val="105"/>
          <w:sz w:val="23"/>
        </w:rPr>
        <w:t>on </w:t>
      </w:r>
      <w:r>
        <w:rPr>
          <w:color w:val="4B4646"/>
          <w:w w:val="105"/>
          <w:sz w:val="23"/>
        </w:rPr>
        <w:t>voting </w:t>
      </w:r>
      <w:r>
        <w:rPr>
          <w:color w:val="3B3634"/>
          <w:w w:val="105"/>
          <w:sz w:val="23"/>
        </w:rPr>
        <w:t>days, or </w:t>
      </w:r>
      <w:r>
        <w:rPr>
          <w:color w:val="4B4646"/>
          <w:w w:val="105"/>
          <w:sz w:val="23"/>
        </w:rPr>
        <w:t>sign up to work at </w:t>
      </w:r>
      <w:r>
        <w:rPr>
          <w:color w:val="3B3634"/>
          <w:w w:val="105"/>
          <w:sz w:val="23"/>
        </w:rPr>
        <w:t>a poll- </w:t>
      </w:r>
      <w:r>
        <w:rPr>
          <w:color w:val="4B4646"/>
          <w:w w:val="105"/>
          <w:sz w:val="23"/>
        </w:rPr>
        <w:t>ing </w:t>
      </w:r>
      <w:r>
        <w:rPr>
          <w:color w:val="3B3634"/>
          <w:w w:val="105"/>
          <w:sz w:val="23"/>
        </w:rPr>
        <w:t>station. </w:t>
      </w:r>
      <w:r>
        <w:rPr>
          <w:rFonts w:ascii="Arial" w:hAnsi="Arial"/>
          <w:color w:val="4B4646"/>
          <w:spacing w:val="4"/>
          <w:w w:val="105"/>
          <w:sz w:val="22"/>
        </w:rPr>
        <w:t>If</w:t>
      </w:r>
      <w:r>
        <w:rPr>
          <w:color w:val="4B4646"/>
          <w:spacing w:val="4"/>
          <w:w w:val="105"/>
          <w:sz w:val="23"/>
        </w:rPr>
        <w:t>your </w:t>
      </w:r>
      <w:r>
        <w:rPr>
          <w:color w:val="3B3634"/>
          <w:w w:val="105"/>
          <w:sz w:val="23"/>
        </w:rPr>
        <w:t>post </w:t>
      </w:r>
      <w:r>
        <w:rPr>
          <w:color w:val="4B4646"/>
          <w:w w:val="105"/>
          <w:sz w:val="23"/>
        </w:rPr>
        <w:t>is </w:t>
      </w:r>
      <w:r>
        <w:rPr>
          <w:color w:val="3B3634"/>
          <w:w w:val="105"/>
          <w:sz w:val="23"/>
        </w:rPr>
        <w:t>used as an official </w:t>
      </w:r>
      <w:r>
        <w:rPr>
          <w:color w:val="4B4646"/>
          <w:w w:val="105"/>
          <w:sz w:val="23"/>
        </w:rPr>
        <w:t>polling place, that </w:t>
      </w:r>
      <w:r>
        <w:rPr>
          <w:color w:val="3B3634"/>
          <w:w w:val="105"/>
          <w:sz w:val="23"/>
        </w:rPr>
        <w:t>pro­ </w:t>
      </w:r>
      <w:r>
        <w:rPr>
          <w:color w:val="4B4646"/>
          <w:w w:val="105"/>
          <w:sz w:val="23"/>
        </w:rPr>
        <w:t>vides </w:t>
      </w:r>
      <w:r>
        <w:rPr>
          <w:color w:val="3B3634"/>
          <w:w w:val="105"/>
          <w:sz w:val="23"/>
        </w:rPr>
        <w:t>opportunity </w:t>
      </w:r>
      <w:r>
        <w:rPr>
          <w:color w:val="4B4646"/>
          <w:w w:val="105"/>
          <w:sz w:val="23"/>
        </w:rPr>
        <w:t>for you to </w:t>
      </w:r>
      <w:r>
        <w:rPr>
          <w:color w:val="3B3634"/>
          <w:w w:val="105"/>
          <w:sz w:val="23"/>
        </w:rPr>
        <w:t>be </w:t>
      </w:r>
      <w:r>
        <w:rPr>
          <w:color w:val="4B4646"/>
          <w:w w:val="105"/>
          <w:sz w:val="23"/>
        </w:rPr>
        <w:t>in­ </w:t>
      </w:r>
      <w:r>
        <w:rPr>
          <w:color w:val="3B3634"/>
          <w:w w:val="105"/>
          <w:sz w:val="23"/>
        </w:rPr>
        <w:t>volved </w:t>
      </w:r>
      <w:r>
        <w:rPr>
          <w:color w:val="4B4646"/>
          <w:w w:val="105"/>
          <w:sz w:val="23"/>
        </w:rPr>
        <w:t>in </w:t>
      </w:r>
      <w:r>
        <w:rPr>
          <w:color w:val="3B3634"/>
          <w:w w:val="105"/>
          <w:sz w:val="23"/>
        </w:rPr>
        <w:t>many </w:t>
      </w:r>
      <w:r>
        <w:rPr>
          <w:color w:val="4B4646"/>
          <w:w w:val="105"/>
          <w:sz w:val="23"/>
        </w:rPr>
        <w:t>ways; making </w:t>
      </w:r>
      <w:r>
        <w:rPr>
          <w:color w:val="3B3634"/>
          <w:w w:val="105"/>
          <w:sz w:val="23"/>
        </w:rPr>
        <w:t>the facilities </w:t>
      </w:r>
      <w:r>
        <w:rPr>
          <w:color w:val="4B4646"/>
          <w:w w:val="105"/>
          <w:sz w:val="23"/>
        </w:rPr>
        <w:t>accessible </w:t>
      </w:r>
      <w:r>
        <w:rPr>
          <w:color w:val="3B3634"/>
          <w:w w:val="105"/>
          <w:sz w:val="23"/>
        </w:rPr>
        <w:t>to </w:t>
      </w:r>
      <w:r>
        <w:rPr>
          <w:color w:val="4B4646"/>
          <w:w w:val="105"/>
          <w:sz w:val="23"/>
        </w:rPr>
        <w:t>all, </w:t>
      </w:r>
      <w:r>
        <w:rPr>
          <w:color w:val="3B3634"/>
          <w:w w:val="105"/>
          <w:sz w:val="23"/>
        </w:rPr>
        <w:t>provid- ing assistance </w:t>
      </w:r>
      <w:r>
        <w:rPr>
          <w:color w:val="4B4646"/>
          <w:w w:val="105"/>
          <w:sz w:val="23"/>
        </w:rPr>
        <w:t>for </w:t>
      </w:r>
      <w:r>
        <w:rPr>
          <w:color w:val="3B3634"/>
          <w:w w:val="105"/>
          <w:sz w:val="23"/>
        </w:rPr>
        <w:t>disabled </w:t>
      </w:r>
      <w:r>
        <w:rPr>
          <w:color w:val="4B4646"/>
          <w:w w:val="105"/>
          <w:sz w:val="23"/>
        </w:rPr>
        <w:t>voters, </w:t>
      </w:r>
      <w:r>
        <w:rPr>
          <w:color w:val="3B3634"/>
          <w:w w:val="105"/>
          <w:sz w:val="23"/>
        </w:rPr>
        <w:t>provide refreshments</w:t>
      </w:r>
      <w:r>
        <w:rPr>
          <w:color w:val="3B3634"/>
          <w:spacing w:val="60"/>
          <w:w w:val="105"/>
          <w:sz w:val="23"/>
        </w:rPr>
        <w:t> </w:t>
      </w:r>
      <w:r>
        <w:rPr>
          <w:color w:val="3B3634"/>
          <w:w w:val="105"/>
          <w:sz w:val="23"/>
        </w:rPr>
        <w:t>for  voters or and/or poll</w:t>
      </w:r>
      <w:r>
        <w:rPr>
          <w:color w:val="3B3634"/>
          <w:spacing w:val="60"/>
          <w:w w:val="105"/>
          <w:sz w:val="23"/>
        </w:rPr>
        <w:t> </w:t>
      </w:r>
      <w:r>
        <w:rPr>
          <w:color w:val="4B4646"/>
          <w:w w:val="105"/>
          <w:sz w:val="23"/>
        </w:rPr>
        <w:t>workers,</w:t>
      </w:r>
      <w:r>
        <w:rPr>
          <w:color w:val="4B4646"/>
          <w:spacing w:val="60"/>
          <w:w w:val="105"/>
          <w:sz w:val="23"/>
        </w:rPr>
        <w:t> </w:t>
      </w:r>
      <w:r>
        <w:rPr>
          <w:color w:val="3B3634"/>
          <w:w w:val="105"/>
          <w:sz w:val="23"/>
        </w:rPr>
        <w:t>provid- </w:t>
      </w:r>
      <w:r>
        <w:rPr>
          <w:color w:val="4B4646"/>
          <w:w w:val="105"/>
          <w:sz w:val="23"/>
        </w:rPr>
        <w:t>ing </w:t>
      </w:r>
      <w:r>
        <w:rPr>
          <w:color w:val="3B3634"/>
          <w:w w:val="105"/>
          <w:sz w:val="23"/>
        </w:rPr>
        <w:t>transportation for </w:t>
      </w:r>
      <w:r>
        <w:rPr>
          <w:color w:val="4B4646"/>
          <w:w w:val="105"/>
          <w:sz w:val="23"/>
        </w:rPr>
        <w:t>voters, </w:t>
      </w:r>
      <w:r>
        <w:rPr>
          <w:color w:val="3B3634"/>
          <w:w w:val="105"/>
          <w:sz w:val="23"/>
        </w:rPr>
        <w:t>etc. Even before an </w:t>
      </w:r>
      <w:r>
        <w:rPr>
          <w:color w:val="4B4646"/>
          <w:w w:val="105"/>
          <w:sz w:val="23"/>
        </w:rPr>
        <w:t>election, </w:t>
      </w:r>
      <w:r>
        <w:rPr>
          <w:color w:val="3B3634"/>
          <w:w w:val="105"/>
          <w:sz w:val="23"/>
        </w:rPr>
        <w:t>you can help arrange absentee ballots for military personnel deployed over- seas.</w:t>
      </w:r>
    </w:p>
    <w:p>
      <w:pPr>
        <w:spacing w:line="254" w:lineRule="auto" w:before="2"/>
        <w:ind w:left="4240" w:right="724" w:firstLine="281"/>
        <w:jc w:val="both"/>
        <w:rPr>
          <w:sz w:val="23"/>
        </w:rPr>
      </w:pPr>
      <w:r>
        <w:rPr>
          <w:color w:val="3B3634"/>
          <w:w w:val="105"/>
          <w:sz w:val="23"/>
        </w:rPr>
        <w:t>Our duty as </w:t>
      </w:r>
      <w:r>
        <w:rPr>
          <w:color w:val="4B4646"/>
          <w:w w:val="105"/>
          <w:sz w:val="23"/>
        </w:rPr>
        <w:t>citizens is to </w:t>
      </w:r>
      <w:r>
        <w:rPr>
          <w:color w:val="3B3634"/>
          <w:w w:val="105"/>
          <w:sz w:val="23"/>
        </w:rPr>
        <w:t>exer­ cise the </w:t>
      </w:r>
      <w:r>
        <w:rPr>
          <w:color w:val="4B4646"/>
          <w:w w:val="105"/>
          <w:sz w:val="23"/>
        </w:rPr>
        <w:t>right to vote and </w:t>
      </w:r>
      <w:r>
        <w:rPr>
          <w:color w:val="3B3634"/>
          <w:w w:val="105"/>
          <w:sz w:val="23"/>
        </w:rPr>
        <w:t>truly par­ ticipate in </w:t>
      </w:r>
      <w:r>
        <w:rPr>
          <w:color w:val="4B4646"/>
          <w:w w:val="105"/>
          <w:sz w:val="23"/>
        </w:rPr>
        <w:t>the </w:t>
      </w:r>
      <w:r>
        <w:rPr>
          <w:color w:val="3B3634"/>
          <w:w w:val="105"/>
          <w:sz w:val="23"/>
        </w:rPr>
        <w:t>democracy </w:t>
      </w:r>
      <w:r>
        <w:rPr>
          <w:color w:val="4B4646"/>
          <w:w w:val="105"/>
          <w:sz w:val="23"/>
        </w:rPr>
        <w:t>that </w:t>
      </w:r>
      <w:r>
        <w:rPr>
          <w:color w:val="3B3634"/>
          <w:w w:val="105"/>
          <w:sz w:val="23"/>
        </w:rPr>
        <w:t>our forefathers set </w:t>
      </w:r>
      <w:r>
        <w:rPr>
          <w:color w:val="4B4646"/>
          <w:w w:val="105"/>
          <w:sz w:val="23"/>
        </w:rPr>
        <w:t>up. Voting ensures </w:t>
      </w:r>
      <w:r>
        <w:rPr>
          <w:color w:val="3B3634"/>
          <w:w w:val="105"/>
          <w:sz w:val="23"/>
        </w:rPr>
        <w:t>future freedoms.</w:t>
      </w:r>
    </w:p>
    <w:p>
      <w:pPr>
        <w:spacing w:line="252" w:lineRule="auto" w:before="0"/>
        <w:ind w:left="4235" w:right="725" w:firstLine="281"/>
        <w:jc w:val="both"/>
        <w:rPr>
          <w:sz w:val="23"/>
        </w:rPr>
      </w:pPr>
      <w:r>
        <w:rPr>
          <w:color w:val="3B3634"/>
          <w:w w:val="105"/>
          <w:sz w:val="23"/>
        </w:rPr>
        <w:t>You can help make </w:t>
      </w:r>
      <w:r>
        <w:rPr>
          <w:color w:val="4B4646"/>
          <w:w w:val="105"/>
          <w:sz w:val="23"/>
        </w:rPr>
        <w:t>vote </w:t>
      </w:r>
      <w:r>
        <w:rPr>
          <w:color w:val="3B3634"/>
          <w:w w:val="105"/>
          <w:sz w:val="23"/>
        </w:rPr>
        <w:t>totals reach new highs </w:t>
      </w:r>
      <w:r>
        <w:rPr>
          <w:color w:val="4B4646"/>
          <w:w w:val="105"/>
          <w:sz w:val="23"/>
        </w:rPr>
        <w:t>this November, </w:t>
      </w:r>
      <w:r>
        <w:rPr>
          <w:color w:val="3B3634"/>
          <w:w w:val="105"/>
          <w:sz w:val="23"/>
        </w:rPr>
        <w:t>both, </w:t>
      </w:r>
      <w:r>
        <w:rPr>
          <w:color w:val="4B4646"/>
          <w:w w:val="105"/>
          <w:sz w:val="23"/>
        </w:rPr>
        <w:t>in total numbers of votes</w:t>
      </w:r>
      <w:r>
        <w:rPr>
          <w:color w:val="4B4646"/>
          <w:spacing w:val="-20"/>
          <w:w w:val="105"/>
          <w:sz w:val="23"/>
        </w:rPr>
        <w:t> </w:t>
      </w:r>
      <w:r>
        <w:rPr>
          <w:color w:val="3B3634"/>
          <w:w w:val="105"/>
          <w:sz w:val="23"/>
        </w:rPr>
        <w:t>cast and with high percentages of eligi­ ble </w:t>
      </w:r>
      <w:r>
        <w:rPr>
          <w:color w:val="4B4646"/>
          <w:w w:val="105"/>
          <w:sz w:val="23"/>
        </w:rPr>
        <w:t>voters </w:t>
      </w:r>
      <w:r>
        <w:rPr>
          <w:color w:val="3B3634"/>
          <w:w w:val="105"/>
          <w:sz w:val="23"/>
        </w:rPr>
        <w:t>actually casting</w:t>
      </w:r>
      <w:r>
        <w:rPr>
          <w:color w:val="3B3634"/>
          <w:spacing w:val="26"/>
          <w:w w:val="105"/>
          <w:sz w:val="23"/>
        </w:rPr>
        <w:t> </w:t>
      </w:r>
      <w:r>
        <w:rPr>
          <w:color w:val="3B3634"/>
          <w:w w:val="105"/>
          <w:sz w:val="23"/>
        </w:rPr>
        <w:t>ballots.</w:t>
      </w:r>
    </w:p>
    <w:p>
      <w:pPr>
        <w:spacing w:after="0" w:line="252" w:lineRule="auto"/>
        <w:jc w:val="both"/>
        <w:rPr>
          <w:sz w:val="23"/>
        </w:rPr>
        <w:sectPr>
          <w:type w:val="continuous"/>
          <w:pgSz w:w="12180" w:h="15560"/>
          <w:pgMar w:top="700" w:bottom="280" w:left="220" w:right="360"/>
          <w:cols w:num="2" w:equalWidth="0">
            <w:col w:w="3225" w:space="40"/>
            <w:col w:w="8335"/>
          </w:cols>
        </w:sectPr>
      </w:pPr>
    </w:p>
    <w:p>
      <w:pPr>
        <w:spacing w:before="31"/>
        <w:ind w:left="119" w:right="0" w:firstLine="0"/>
        <w:jc w:val="left"/>
        <w:rPr>
          <w:sz w:val="35"/>
        </w:rPr>
      </w:pPr>
      <w:r>
        <w:rPr/>
        <w:pict>
          <v:shape style="position:absolute;margin-left:494.062683pt;margin-top:10.088688pt;width:73.45pt;height:66.4pt;mso-position-horizontal-relative:page;mso-position-vertical-relative:paragraph;z-index:1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0"/>
                  </w:tblGrid>
                  <w:tr>
                    <w:trPr>
                      <w:trHeight w:val="175" w:hRule="exact"/>
                    </w:trPr>
                    <w:tc>
                      <w:tcPr>
                        <w:tcW w:w="1440" w:type="dxa"/>
                        <w:tcBorders>
                          <w:top w:val="single" w:sz="8" w:space="0" w:color="484448"/>
                          <w:left w:val="single" w:sz="8" w:space="0" w:color="4B4B4B"/>
                          <w:bottom w:val="single" w:sz="8" w:space="0" w:color="443B38"/>
                          <w:right w:val="single" w:sz="8" w:space="0" w:color="4B4848"/>
                        </w:tcBorders>
                      </w:tcPr>
                      <w:p>
                        <w:pPr>
                          <w:pStyle w:val="TableParagraph"/>
                          <w:spacing w:before="18"/>
                          <w:ind w:left="287"/>
                          <w:rPr>
                            <w:rFonts w:ascii="Arial"/>
                            <w:sz w:val="8"/>
                          </w:rPr>
                        </w:pPr>
                        <w:r>
                          <w:rPr>
                            <w:rFonts w:ascii="Arial"/>
                            <w:color w:val="464141"/>
                            <w:sz w:val="8"/>
                          </w:rPr>
                          <w:t>N</w:t>
                        </w:r>
                        <w:r>
                          <w:rPr>
                            <w:rFonts w:ascii="Arial"/>
                            <w:color w:val="625D60"/>
                            <w:sz w:val="8"/>
                          </w:rPr>
                          <w:t>o</w:t>
                        </w:r>
                        <w:r>
                          <w:rPr>
                            <w:rFonts w:ascii="Arial"/>
                            <w:color w:val="464141"/>
                            <w:sz w:val="8"/>
                          </w:rPr>
                          <w:t>n</w:t>
                        </w:r>
                        <w:r>
                          <w:rPr>
                            <w:rFonts w:ascii="Arial"/>
                            <w:color w:val="444167"/>
                            <w:sz w:val="8"/>
                          </w:rPr>
                          <w:t>- </w:t>
                        </w:r>
                        <w:r>
                          <w:rPr>
                            <w:rFonts w:ascii="Arial"/>
                            <w:color w:val="464141"/>
                            <w:sz w:val="8"/>
                          </w:rPr>
                          <w:t>P</w:t>
                        </w:r>
                        <w:r>
                          <w:rPr>
                            <w:rFonts w:ascii="Arial"/>
                            <w:color w:val="625D60"/>
                            <w:sz w:val="8"/>
                          </w:rPr>
                          <w:t>ro</w:t>
                        </w:r>
                        <w:r>
                          <w:rPr>
                            <w:rFonts w:ascii="Arial"/>
                            <w:color w:val="464141"/>
                            <w:sz w:val="8"/>
                          </w:rPr>
                          <w:t>fit </w:t>
                        </w:r>
                        <w:r>
                          <w:rPr>
                            <w:rFonts w:ascii="Arial"/>
                            <w:color w:val="625D60"/>
                            <w:sz w:val="8"/>
                          </w:rPr>
                          <w:t>O</w:t>
                        </w:r>
                        <w:r>
                          <w:rPr>
                            <w:rFonts w:ascii="Arial"/>
                            <w:color w:val="464141"/>
                            <w:sz w:val="8"/>
                          </w:rPr>
                          <w:t>rga</w:t>
                        </w:r>
                        <w:r>
                          <w:rPr>
                            <w:rFonts w:ascii="Arial"/>
                            <w:color w:val="625D60"/>
                            <w:sz w:val="8"/>
                          </w:rPr>
                          <w:t>niza</w:t>
                        </w:r>
                        <w:r>
                          <w:rPr>
                            <w:rFonts w:ascii="Arial"/>
                            <w:color w:val="464141"/>
                            <w:sz w:val="8"/>
                          </w:rPr>
                          <w:t>ti</w:t>
                        </w:r>
                        <w:r>
                          <w:rPr>
                            <w:rFonts w:ascii="Arial"/>
                            <w:color w:val="625D60"/>
                            <w:sz w:val="8"/>
                          </w:rPr>
                          <w:t>o</w:t>
                        </w:r>
                        <w:r>
                          <w:rPr>
                            <w:rFonts w:ascii="Arial"/>
                            <w:color w:val="464141"/>
                            <w:sz w:val="8"/>
                          </w:rPr>
                          <w:t>n</w:t>
                        </w:r>
                      </w:p>
                    </w:tc>
                  </w:tr>
                  <w:tr>
                    <w:trPr>
                      <w:trHeight w:val="470" w:hRule="exact"/>
                    </w:trPr>
                    <w:tc>
                      <w:tcPr>
                        <w:tcW w:w="1440" w:type="dxa"/>
                        <w:tcBorders>
                          <w:top w:val="single" w:sz="8" w:space="0" w:color="443B38"/>
                          <w:left w:val="single" w:sz="8" w:space="0" w:color="4B4B4B"/>
                          <w:right w:val="single" w:sz="8" w:space="0" w:color="4B4848"/>
                        </w:tcBorders>
                      </w:tcPr>
                      <w:p>
                        <w:pPr>
                          <w:pStyle w:val="TableParagraph"/>
                          <w:spacing w:line="166" w:lineRule="exact" w:before="8"/>
                          <w:ind w:left="239"/>
                          <w:rPr>
                            <w:rFonts w:ascii="Arial"/>
                            <w:sz w:val="16"/>
                          </w:rPr>
                        </w:pPr>
                        <w:r>
                          <w:rPr>
                            <w:rFonts w:ascii="Arial"/>
                            <w:color w:val="464141"/>
                            <w:w w:val="105"/>
                            <w:sz w:val="16"/>
                          </w:rPr>
                          <w:t>U</w:t>
                        </w:r>
                        <w:r>
                          <w:rPr>
                            <w:rFonts w:ascii="Arial"/>
                            <w:color w:val="625D60"/>
                            <w:w w:val="105"/>
                            <w:sz w:val="16"/>
                          </w:rPr>
                          <w:t>.</w:t>
                        </w:r>
                        <w:r>
                          <w:rPr>
                            <w:rFonts w:ascii="Arial"/>
                            <w:color w:val="332D2D"/>
                            <w:w w:val="105"/>
                            <w:sz w:val="16"/>
                          </w:rPr>
                          <w:t>S</w:t>
                        </w:r>
                        <w:r>
                          <w:rPr>
                            <w:rFonts w:ascii="Arial"/>
                            <w:color w:val="625D60"/>
                            <w:w w:val="105"/>
                            <w:sz w:val="16"/>
                          </w:rPr>
                          <w:t>. </w:t>
                        </w:r>
                        <w:r>
                          <w:rPr>
                            <w:rFonts w:ascii="Arial"/>
                            <w:color w:val="332D2D"/>
                            <w:w w:val="105"/>
                            <w:sz w:val="16"/>
                          </w:rPr>
                          <w:t>Postage</w:t>
                        </w:r>
                      </w:p>
                      <w:p>
                        <w:pPr>
                          <w:pStyle w:val="TableParagraph"/>
                          <w:spacing w:line="326" w:lineRule="exact"/>
                          <w:ind w:left="388"/>
                          <w:rPr>
                            <w:sz w:val="30"/>
                          </w:rPr>
                        </w:pPr>
                        <w:r>
                          <w:rPr>
                            <w:color w:val="464141"/>
                            <w:w w:val="90"/>
                            <w:sz w:val="30"/>
                          </w:rPr>
                          <w:t>PAI D</w:t>
                        </w:r>
                      </w:p>
                    </w:tc>
                  </w:tr>
                  <w:tr>
                    <w:trPr>
                      <w:trHeight w:val="660" w:hRule="exact"/>
                    </w:trPr>
                    <w:tc>
                      <w:tcPr>
                        <w:tcW w:w="1440" w:type="dxa"/>
                        <w:tcBorders>
                          <w:left w:val="single" w:sz="8" w:space="0" w:color="4B4B4B"/>
                          <w:bottom w:val="single" w:sz="10" w:space="0" w:color="44444B"/>
                        </w:tcBorders>
                      </w:tcPr>
                      <w:p>
                        <w:pPr>
                          <w:pStyle w:val="TableParagraph"/>
                          <w:spacing w:before="51"/>
                          <w:ind w:left="268" w:right="279"/>
                          <w:jc w:val="center"/>
                          <w:rPr>
                            <w:rFonts w:ascii="Arial"/>
                            <w:sz w:val="16"/>
                          </w:rPr>
                        </w:pPr>
                        <w:r>
                          <w:rPr>
                            <w:rFonts w:ascii="Arial"/>
                            <w:color w:val="464141"/>
                            <w:sz w:val="16"/>
                          </w:rPr>
                          <w:t>THE</w:t>
                        </w:r>
                      </w:p>
                      <w:p>
                        <w:pPr>
                          <w:pStyle w:val="TableParagraph"/>
                          <w:spacing w:line="178" w:lineRule="exact" w:before="44"/>
                          <w:ind w:left="273" w:right="279"/>
                          <w:jc w:val="center"/>
                          <w:rPr>
                            <w:rFonts w:ascii="Arial"/>
                            <w:sz w:val="16"/>
                          </w:rPr>
                        </w:pPr>
                        <w:r>
                          <w:rPr>
                            <w:rFonts w:ascii="Arial"/>
                            <w:color w:val="464141"/>
                            <w:sz w:val="16"/>
                          </w:rPr>
                          <w:t>AMERICAN LEGION</w:t>
                        </w:r>
                      </w:p>
                    </w:tc>
                  </w:tr>
                </w:tbl>
                <w:p>
                  <w:pPr>
                    <w:pStyle w:val="BodyText"/>
                  </w:pPr>
                </w:p>
              </w:txbxContent>
            </v:textbox>
            <w10:wrap type="none"/>
          </v:shape>
        </w:pict>
      </w:r>
      <w:r>
        <w:rPr>
          <w:color w:val="464141"/>
          <w:w w:val="105"/>
          <w:sz w:val="35"/>
        </w:rPr>
        <w:t>The Sons of The American</w:t>
      </w:r>
      <w:r>
        <w:rPr>
          <w:color w:val="464141"/>
          <w:spacing w:val="84"/>
          <w:w w:val="105"/>
          <w:sz w:val="35"/>
        </w:rPr>
        <w:t> </w:t>
      </w:r>
      <w:r>
        <w:rPr>
          <w:color w:val="332D2D"/>
          <w:w w:val="105"/>
          <w:sz w:val="35"/>
        </w:rPr>
        <w:t>Legion</w:t>
      </w:r>
    </w:p>
    <w:p>
      <w:pPr>
        <w:spacing w:before="33"/>
        <w:ind w:left="115" w:right="0" w:firstLine="0"/>
        <w:jc w:val="left"/>
        <w:rPr>
          <w:sz w:val="30"/>
        </w:rPr>
      </w:pPr>
      <w:r>
        <w:rPr>
          <w:color w:val="464141"/>
          <w:w w:val="105"/>
          <w:sz w:val="30"/>
        </w:rPr>
        <w:t>P.O. Box 1055</w:t>
      </w:r>
    </w:p>
    <w:p>
      <w:pPr>
        <w:tabs>
          <w:tab w:pos="10720" w:val="left" w:leader="none"/>
        </w:tabs>
        <w:spacing w:before="25"/>
        <w:ind w:left="115" w:right="0" w:firstLine="0"/>
        <w:jc w:val="left"/>
        <w:rPr>
          <w:rFonts w:ascii="Arial"/>
          <w:sz w:val="42"/>
        </w:rPr>
      </w:pPr>
      <w:r>
        <w:rPr>
          <w:color w:val="464141"/>
          <w:sz w:val="31"/>
        </w:rPr>
        <w:t>Indianapolis,</w:t>
      </w:r>
      <w:r>
        <w:rPr>
          <w:color w:val="464141"/>
          <w:spacing w:val="31"/>
          <w:sz w:val="31"/>
        </w:rPr>
        <w:t> </w:t>
      </w:r>
      <w:r>
        <w:rPr>
          <w:color w:val="464141"/>
          <w:sz w:val="31"/>
        </w:rPr>
        <w:t>IN </w:t>
      </w:r>
      <w:r>
        <w:rPr>
          <w:color w:val="464141"/>
          <w:spacing w:val="23"/>
          <w:sz w:val="31"/>
        </w:rPr>
        <w:t> </w:t>
      </w:r>
      <w:r>
        <w:rPr>
          <w:color w:val="464141"/>
          <w:sz w:val="31"/>
        </w:rPr>
        <w:t>46206</w:t>
      </w:r>
      <w:r>
        <w:rPr>
          <w:rFonts w:ascii="Arial"/>
          <w:color w:val="464141"/>
          <w:position w:val="-14"/>
          <w:sz w:val="42"/>
        </w:rPr>
        <w:tab/>
      </w:r>
      <w:r>
        <w:rPr>
          <w:rFonts w:ascii="Arial"/>
          <w:color w:val="464141"/>
          <w:w w:val="95"/>
          <w:position w:val="-14"/>
          <w:sz w:val="42"/>
        </w:rPr>
        <w:t>I</w:t>
      </w:r>
    </w:p>
    <w:p>
      <w:pPr>
        <w:pStyle w:val="BodyText"/>
        <w:rPr>
          <w:rFonts w:ascii="Arial"/>
          <w:sz w:val="20"/>
        </w:rPr>
      </w:pPr>
    </w:p>
    <w:p>
      <w:pPr>
        <w:spacing w:before="193"/>
        <w:ind w:left="0" w:right="105" w:firstLine="0"/>
        <w:jc w:val="right"/>
        <w:rPr>
          <w:rFonts w:ascii="Arial"/>
          <w:sz w:val="13"/>
        </w:rPr>
      </w:pPr>
      <w:r>
        <w:rPr>
          <w:rFonts w:ascii="Arial"/>
          <w:color w:val="B37E5B"/>
          <w:spacing w:val="-152"/>
          <w:w w:val="162"/>
          <w:position w:val="-4"/>
          <w:sz w:val="35"/>
        </w:rPr>
        <w:t>'</w:t>
      </w:r>
      <w:r>
        <w:rPr>
          <w:rFonts w:ascii="Arial"/>
          <w:color w:val="D3B89E"/>
          <w:w w:val="73"/>
          <w:sz w:val="13"/>
        </w:rPr>
        <w:t>J</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5"/>
        </w:rPr>
      </w:pPr>
    </w:p>
    <w:p>
      <w:pPr>
        <w:spacing w:line="345" w:lineRule="exact" w:before="61"/>
        <w:ind w:left="6032" w:right="0" w:firstLine="0"/>
        <w:jc w:val="left"/>
        <w:rPr>
          <w:sz w:val="31"/>
        </w:rPr>
      </w:pPr>
      <w:r>
        <w:rPr/>
        <w:drawing>
          <wp:anchor distT="0" distB="0" distL="0" distR="0" allowOverlap="1" layoutInCell="1" locked="0" behindDoc="0" simplePos="0" relativeHeight="1768">
            <wp:simplePos x="0" y="0"/>
            <wp:positionH relativeFrom="page">
              <wp:posOffset>451104</wp:posOffset>
            </wp:positionH>
            <wp:positionV relativeFrom="paragraph">
              <wp:posOffset>-648852</wp:posOffset>
            </wp:positionV>
            <wp:extent cx="2950463" cy="1914143"/>
            <wp:effectExtent l="0" t="0" r="0" b="0"/>
            <wp:wrapNone/>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26" cstate="print"/>
                    <a:stretch>
                      <a:fillRect/>
                    </a:stretch>
                  </pic:blipFill>
                  <pic:spPr>
                    <a:xfrm>
                      <a:off x="0" y="0"/>
                      <a:ext cx="2950463" cy="1914143"/>
                    </a:xfrm>
                    <a:prstGeom prst="rect">
                      <a:avLst/>
                    </a:prstGeom>
                  </pic:spPr>
                </pic:pic>
              </a:graphicData>
            </a:graphic>
          </wp:anchor>
        </w:drawing>
      </w:r>
      <w:r>
        <w:rPr>
          <w:color w:val="464141"/>
          <w:spacing w:val="18"/>
          <w:w w:val="46"/>
          <w:sz w:val="31"/>
        </w:rPr>
        <w:t>II</w:t>
      </w:r>
      <w:r>
        <w:rPr>
          <w:color w:val="464141"/>
          <w:w w:val="83"/>
          <w:sz w:val="20"/>
        </w:rPr>
        <w:t>II</w:t>
      </w:r>
      <w:r>
        <w:rPr>
          <w:color w:val="464141"/>
          <w:spacing w:val="-33"/>
          <w:sz w:val="20"/>
        </w:rPr>
        <w:t> </w:t>
      </w:r>
      <w:r>
        <w:rPr>
          <w:color w:val="332D2D"/>
          <w:w w:val="50"/>
          <w:sz w:val="31"/>
        </w:rPr>
        <w:t>I•</w:t>
      </w:r>
      <w:r>
        <w:rPr>
          <w:color w:val="332D2D"/>
          <w:spacing w:val="-56"/>
          <w:sz w:val="31"/>
        </w:rPr>
        <w:t> </w:t>
      </w:r>
      <w:r>
        <w:rPr>
          <w:color w:val="332D2D"/>
          <w:w w:val="86"/>
          <w:sz w:val="31"/>
        </w:rPr>
        <w:t>I'</w:t>
      </w:r>
      <w:r>
        <w:rPr>
          <w:color w:val="332D2D"/>
          <w:spacing w:val="9"/>
          <w:w w:val="86"/>
          <w:sz w:val="31"/>
        </w:rPr>
        <w:t>'</w:t>
      </w:r>
      <w:r>
        <w:rPr>
          <w:color w:val="332D2D"/>
          <w:w w:val="50"/>
          <w:sz w:val="31"/>
        </w:rPr>
        <w:t>I</w:t>
      </w:r>
      <w:r>
        <w:rPr>
          <w:color w:val="332D2D"/>
          <w:spacing w:val="16"/>
          <w:w w:val="50"/>
          <w:sz w:val="31"/>
        </w:rPr>
        <w:t>•</w:t>
      </w:r>
      <w:r>
        <w:rPr>
          <w:color w:val="332D2D"/>
          <w:w w:val="55"/>
          <w:sz w:val="31"/>
        </w:rPr>
        <w:t>I</w:t>
      </w:r>
      <w:r>
        <w:rPr>
          <w:color w:val="332D2D"/>
          <w:spacing w:val="18"/>
          <w:w w:val="55"/>
          <w:sz w:val="31"/>
        </w:rPr>
        <w:t>I</w:t>
      </w:r>
      <w:r>
        <w:rPr>
          <w:color w:val="332D2D"/>
          <w:spacing w:val="-18"/>
          <w:w w:val="80"/>
          <w:sz w:val="20"/>
        </w:rPr>
        <w:t>1</w:t>
      </w:r>
      <w:r>
        <w:rPr>
          <w:color w:val="332D2D"/>
          <w:spacing w:val="14"/>
          <w:w w:val="75"/>
          <w:sz w:val="20"/>
        </w:rPr>
        <w:t>•</w:t>
      </w:r>
      <w:r>
        <w:rPr>
          <w:color w:val="332D2D"/>
          <w:spacing w:val="9"/>
          <w:w w:val="75"/>
          <w:sz w:val="20"/>
        </w:rPr>
        <w:t>•</w:t>
      </w:r>
      <w:r>
        <w:rPr>
          <w:color w:val="464141"/>
          <w:spacing w:val="-13"/>
          <w:w w:val="80"/>
          <w:sz w:val="20"/>
        </w:rPr>
        <w:t>1</w:t>
      </w:r>
      <w:r>
        <w:rPr>
          <w:color w:val="464141"/>
          <w:spacing w:val="7"/>
          <w:w w:val="85"/>
          <w:sz w:val="20"/>
        </w:rPr>
        <w:t>•</w:t>
      </w:r>
      <w:r>
        <w:rPr>
          <w:color w:val="332D2D"/>
          <w:spacing w:val="9"/>
          <w:w w:val="75"/>
          <w:sz w:val="20"/>
        </w:rPr>
        <w:t>•</w:t>
      </w:r>
      <w:r>
        <w:rPr>
          <w:color w:val="332D2D"/>
          <w:spacing w:val="7"/>
          <w:w w:val="85"/>
          <w:sz w:val="20"/>
        </w:rPr>
        <w:t>•</w:t>
      </w:r>
      <w:r>
        <w:rPr>
          <w:color w:val="332D2D"/>
          <w:w w:val="67"/>
          <w:sz w:val="20"/>
        </w:rPr>
        <w:t>111l</w:t>
      </w:r>
      <w:r>
        <w:rPr>
          <w:color w:val="332D2D"/>
          <w:spacing w:val="-33"/>
          <w:sz w:val="20"/>
        </w:rPr>
        <w:t> </w:t>
      </w:r>
      <w:r>
        <w:rPr>
          <w:color w:val="332D2D"/>
          <w:w w:val="65"/>
          <w:sz w:val="20"/>
        </w:rPr>
        <w:t>I</w:t>
      </w:r>
      <w:r>
        <w:rPr>
          <w:color w:val="332D2D"/>
          <w:spacing w:val="-32"/>
          <w:sz w:val="20"/>
        </w:rPr>
        <w:t> </w:t>
      </w:r>
      <w:r>
        <w:rPr>
          <w:color w:val="332D2D"/>
          <w:spacing w:val="18"/>
          <w:w w:val="46"/>
          <w:sz w:val="31"/>
        </w:rPr>
        <w:t>I</w:t>
      </w:r>
      <w:r>
        <w:rPr>
          <w:color w:val="332D2D"/>
          <w:spacing w:val="19"/>
          <w:w w:val="41"/>
          <w:sz w:val="31"/>
        </w:rPr>
        <w:t>I</w:t>
      </w:r>
      <w:r>
        <w:rPr>
          <w:color w:val="332D2D"/>
          <w:spacing w:val="18"/>
          <w:w w:val="46"/>
          <w:sz w:val="31"/>
        </w:rPr>
        <w:t>I</w:t>
      </w:r>
      <w:r>
        <w:rPr>
          <w:color w:val="464141"/>
          <w:spacing w:val="-23"/>
          <w:w w:val="90"/>
          <w:sz w:val="20"/>
        </w:rPr>
        <w:t>1</w:t>
      </w:r>
      <w:r>
        <w:rPr>
          <w:color w:val="332D2D"/>
          <w:spacing w:val="7"/>
          <w:w w:val="85"/>
          <w:sz w:val="20"/>
        </w:rPr>
        <w:t>•</w:t>
      </w:r>
      <w:r>
        <w:rPr>
          <w:color w:val="464141"/>
          <w:w w:val="75"/>
          <w:sz w:val="20"/>
        </w:rPr>
        <w:t>•</w:t>
      </w:r>
      <w:r>
        <w:rPr>
          <w:color w:val="464141"/>
          <w:spacing w:val="-36"/>
          <w:sz w:val="20"/>
        </w:rPr>
        <w:t> </w:t>
      </w:r>
      <w:r>
        <w:rPr>
          <w:color w:val="332D2D"/>
          <w:spacing w:val="-9"/>
          <w:w w:val="71"/>
          <w:sz w:val="20"/>
        </w:rPr>
        <w:t>1</w:t>
      </w:r>
      <w:r>
        <w:rPr>
          <w:color w:val="464141"/>
          <w:spacing w:val="18"/>
          <w:w w:val="46"/>
          <w:sz w:val="31"/>
        </w:rPr>
        <w:t>I</w:t>
      </w:r>
      <w:r>
        <w:rPr>
          <w:color w:val="332D2D"/>
          <w:spacing w:val="-9"/>
          <w:w w:val="71"/>
          <w:sz w:val="20"/>
        </w:rPr>
        <w:t>1</w:t>
      </w:r>
      <w:r>
        <w:rPr>
          <w:color w:val="332D2D"/>
          <w:spacing w:val="7"/>
          <w:w w:val="85"/>
          <w:sz w:val="20"/>
        </w:rPr>
        <w:t>•</w:t>
      </w:r>
      <w:r>
        <w:rPr>
          <w:color w:val="464141"/>
          <w:spacing w:val="14"/>
          <w:w w:val="75"/>
          <w:sz w:val="20"/>
        </w:rPr>
        <w:t>•</w:t>
      </w:r>
      <w:r>
        <w:rPr>
          <w:color w:val="332D2D"/>
          <w:spacing w:val="9"/>
          <w:w w:val="75"/>
          <w:sz w:val="20"/>
        </w:rPr>
        <w:t>••</w:t>
      </w:r>
      <w:r>
        <w:rPr>
          <w:color w:val="464141"/>
          <w:spacing w:val="7"/>
          <w:w w:val="85"/>
          <w:sz w:val="20"/>
        </w:rPr>
        <w:t>•</w:t>
      </w:r>
      <w:r>
        <w:rPr>
          <w:color w:val="464141"/>
          <w:spacing w:val="-4"/>
          <w:w w:val="71"/>
          <w:sz w:val="20"/>
        </w:rPr>
        <w:t>1</w:t>
      </w:r>
      <w:r>
        <w:rPr>
          <w:color w:val="332D2D"/>
          <w:spacing w:val="9"/>
          <w:w w:val="75"/>
          <w:sz w:val="20"/>
        </w:rPr>
        <w:t>•</w:t>
      </w:r>
      <w:r>
        <w:rPr>
          <w:color w:val="464141"/>
          <w:spacing w:val="-13"/>
          <w:w w:val="80"/>
          <w:sz w:val="20"/>
        </w:rPr>
        <w:t>1</w:t>
      </w:r>
      <w:r>
        <w:rPr>
          <w:color w:val="332D2D"/>
          <w:w w:val="77"/>
          <w:sz w:val="31"/>
        </w:rPr>
        <w:t>•I'</w:t>
      </w:r>
      <w:r>
        <w:rPr>
          <w:color w:val="332D2D"/>
          <w:spacing w:val="6"/>
          <w:w w:val="77"/>
          <w:sz w:val="31"/>
        </w:rPr>
        <w:t>'</w:t>
      </w:r>
      <w:r>
        <w:rPr>
          <w:color w:val="332D2D"/>
          <w:w w:val="41"/>
          <w:sz w:val="31"/>
        </w:rPr>
        <w:t>I</w:t>
      </w:r>
      <w:r>
        <w:rPr>
          <w:color w:val="332D2D"/>
          <w:spacing w:val="-54"/>
          <w:sz w:val="31"/>
        </w:rPr>
        <w:t> </w:t>
      </w:r>
      <w:r>
        <w:rPr>
          <w:color w:val="332D2D"/>
          <w:w w:val="55"/>
          <w:sz w:val="31"/>
        </w:rPr>
        <w:t>I••</w:t>
      </w:r>
      <w:r>
        <w:rPr>
          <w:color w:val="332D2D"/>
          <w:spacing w:val="19"/>
          <w:w w:val="55"/>
          <w:sz w:val="31"/>
        </w:rPr>
        <w:t>•</w:t>
      </w:r>
      <w:r>
        <w:rPr>
          <w:color w:val="332D2D"/>
          <w:w w:val="65"/>
          <w:sz w:val="20"/>
        </w:rPr>
        <w:t>11</w:t>
      </w:r>
      <w:r>
        <w:rPr>
          <w:color w:val="332D2D"/>
          <w:spacing w:val="-4"/>
          <w:w w:val="65"/>
          <w:sz w:val="20"/>
        </w:rPr>
        <w:t>1</w:t>
      </w:r>
      <w:r>
        <w:rPr>
          <w:color w:val="332D2D"/>
          <w:w w:val="57"/>
          <w:sz w:val="31"/>
        </w:rPr>
        <w:t>•II•••</w:t>
      </w:r>
      <w:r>
        <w:rPr>
          <w:color w:val="332D2D"/>
          <w:spacing w:val="-56"/>
          <w:sz w:val="31"/>
        </w:rPr>
        <w:t> </w:t>
      </w:r>
      <w:r>
        <w:rPr>
          <w:color w:val="332D2D"/>
          <w:spacing w:val="-4"/>
          <w:w w:val="71"/>
          <w:sz w:val="20"/>
        </w:rPr>
        <w:t>1</w:t>
      </w:r>
      <w:r>
        <w:rPr>
          <w:color w:val="332D2D"/>
          <w:spacing w:val="9"/>
          <w:w w:val="75"/>
          <w:sz w:val="20"/>
        </w:rPr>
        <w:t>•</w:t>
      </w:r>
      <w:r>
        <w:rPr>
          <w:color w:val="332D2D"/>
          <w:spacing w:val="-9"/>
          <w:w w:val="71"/>
          <w:sz w:val="20"/>
        </w:rPr>
        <w:t>1</w:t>
      </w:r>
      <w:r>
        <w:rPr>
          <w:color w:val="332D2D"/>
          <w:w w:val="75"/>
          <w:sz w:val="20"/>
        </w:rPr>
        <w:t>•</w:t>
      </w:r>
      <w:r>
        <w:rPr>
          <w:color w:val="332D2D"/>
          <w:spacing w:val="-36"/>
          <w:sz w:val="20"/>
        </w:rPr>
        <w:t> </w:t>
      </w:r>
      <w:r>
        <w:rPr>
          <w:color w:val="332D2D"/>
          <w:w w:val="41"/>
          <w:sz w:val="31"/>
        </w:rPr>
        <w:t>I</w:t>
      </w:r>
    </w:p>
    <w:p>
      <w:pPr>
        <w:spacing w:line="195" w:lineRule="exact" w:before="0"/>
        <w:ind w:left="6037" w:right="0" w:firstLine="0"/>
        <w:jc w:val="left"/>
        <w:rPr>
          <w:sz w:val="18"/>
        </w:rPr>
      </w:pPr>
      <w:r>
        <w:rPr>
          <w:color w:val="464141"/>
          <w:w w:val="105"/>
          <w:sz w:val="18"/>
        </w:rPr>
        <w:t>35 *************AUT0**3-DIGIT 554 **** 228197</w:t>
      </w:r>
    </w:p>
    <w:p>
      <w:pPr>
        <w:spacing w:line="207" w:lineRule="exact" w:before="0"/>
        <w:ind w:left="6018" w:right="4591" w:firstLine="0"/>
        <w:jc w:val="center"/>
        <w:rPr>
          <w:sz w:val="18"/>
        </w:rPr>
      </w:pPr>
      <w:r>
        <w:rPr>
          <w:color w:val="464141"/>
          <w:w w:val="105"/>
          <w:sz w:val="18"/>
        </w:rPr>
        <w:t>260877193</w:t>
      </w:r>
    </w:p>
    <w:p>
      <w:pPr>
        <w:spacing w:before="23"/>
        <w:ind w:left="0" w:right="1735" w:firstLine="0"/>
        <w:jc w:val="right"/>
        <w:rPr>
          <w:sz w:val="19"/>
        </w:rPr>
      </w:pPr>
      <w:r>
        <w:rPr>
          <w:color w:val="464141"/>
          <w:w w:val="123"/>
          <w:sz w:val="19"/>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1720;mso-wrap-distance-left:0;mso-wrap-distance-right:0" from="119.976402pt,10.662522pt" to="204.439702pt,10.662522pt" stroked="true" strokeweight=".959811pt" strokecolor="#bfbfbf">
            <w10:wrap type="topAndBottom"/>
          </v:line>
        </w:pict>
      </w:r>
    </w:p>
    <w:p>
      <w:pPr>
        <w:pStyle w:val="BodyText"/>
        <w:spacing w:line="20" w:lineRule="exact"/>
        <w:ind w:left="8937"/>
        <w:rPr>
          <w:sz w:val="2"/>
        </w:rPr>
      </w:pPr>
      <w:r>
        <w:rPr>
          <w:sz w:val="2"/>
        </w:rPr>
        <w:pict>
          <v:group style="width:86.45pt;height:.75pt;mso-position-horizontal-relative:char;mso-position-vertical-relative:line" coordorigin="0,0" coordsize="1729,15">
            <v:line style="position:absolute" from="8,8" to="1721,8" stroked="true" strokeweight=".719858pt" strokecolor="#a8a8ac"/>
          </v:group>
        </w:pict>
      </w:r>
      <w:r>
        <w:rPr>
          <w:sz w:val="2"/>
        </w:rPr>
      </w:r>
    </w:p>
    <w:p>
      <w:pPr>
        <w:pStyle w:val="BodyText"/>
        <w:spacing w:before="11"/>
        <w:rPr>
          <w:sz w:val="7"/>
        </w:rPr>
      </w:pPr>
    </w:p>
    <w:p>
      <w:pPr>
        <w:spacing w:after="0"/>
        <w:rPr>
          <w:sz w:val="7"/>
        </w:rPr>
        <w:sectPr>
          <w:headerReference w:type="even" r:id="rId25"/>
          <w:pgSz w:w="12180" w:h="15560"/>
          <w:pgMar w:header="0" w:footer="0" w:top="640" w:bottom="280" w:left="600" w:right="80"/>
        </w:sectPr>
      </w:pPr>
    </w:p>
    <w:p>
      <w:pPr>
        <w:pStyle w:val="BodyText"/>
        <w:spacing w:before="69"/>
        <w:ind w:left="119"/>
      </w:pPr>
      <w:r>
        <w:rPr/>
        <w:pict>
          <v:line style="position:absolute;mso-position-horizontal-relative:page;mso-position-vertical-relative:paragraph;z-index:1792" from="35.513pt,20.532526pt" to="575.6466pt,20.532526pt" stroked="true" strokeweight=".479905pt" strokecolor="#4f3f4b">
            <w10:wrap type="none"/>
          </v:line>
        </w:pict>
      </w:r>
      <w:r>
        <w:rPr>
          <w:color w:val="464141"/>
          <w:w w:val="113"/>
        </w:rPr>
        <w:t>8</w:t>
      </w:r>
    </w:p>
    <w:p>
      <w:pPr>
        <w:spacing w:before="156"/>
        <w:ind w:left="158" w:right="0" w:firstLine="0"/>
        <w:jc w:val="left"/>
        <w:rPr>
          <w:i/>
          <w:sz w:val="18"/>
        </w:rPr>
      </w:pPr>
      <w:r>
        <w:rPr>
          <w:b/>
          <w:color w:val="464141"/>
          <w:sz w:val="42"/>
        </w:rPr>
        <w:t>God </w:t>
      </w:r>
      <w:r>
        <w:rPr>
          <w:i/>
          <w:color w:val="464141"/>
          <w:sz w:val="18"/>
        </w:rPr>
        <w:t>from  Page 2</w:t>
      </w:r>
    </w:p>
    <w:p>
      <w:pPr>
        <w:pStyle w:val="BodyText"/>
        <w:spacing w:before="146"/>
        <w:ind w:left="119"/>
      </w:pPr>
      <w:r>
        <w:rPr>
          <w:color w:val="464141"/>
        </w:rPr>
        <w:t>for</w:t>
      </w:r>
    </w:p>
    <w:p>
      <w:pPr>
        <w:pStyle w:val="BodyText"/>
        <w:spacing w:line="244" w:lineRule="auto" w:before="2"/>
        <w:ind w:left="119" w:firstLine="278"/>
        <w:jc w:val="both"/>
      </w:pPr>
      <w:r>
        <w:rPr>
          <w:color w:val="464141"/>
          <w:w w:val="105"/>
        </w:rPr>
        <w:t>We need to use all resources</w:t>
      </w:r>
      <w:r>
        <w:rPr>
          <w:color w:val="464141"/>
          <w:spacing w:val="-13"/>
          <w:w w:val="105"/>
        </w:rPr>
        <w:t> </w:t>
      </w:r>
      <w:r>
        <w:rPr>
          <w:color w:val="464141"/>
          <w:w w:val="105"/>
        </w:rPr>
        <w:t>at our disposal to get behind these groups and help them succeed. However, it is not just the duty of our Chaplain to bring God back into the lives of our community.  </w:t>
      </w:r>
      <w:r>
        <w:rPr>
          <w:rFonts w:ascii="Arial" w:hAnsi="Arial"/>
          <w:color w:val="464141"/>
          <w:w w:val="105"/>
          <w:sz w:val="23"/>
        </w:rPr>
        <w:t>It </w:t>
      </w:r>
      <w:r>
        <w:rPr>
          <w:color w:val="464141"/>
          <w:w w:val="105"/>
        </w:rPr>
        <w:t>takes everyone to join together and get involved with our youth and</w:t>
      </w:r>
      <w:r>
        <w:rPr>
          <w:color w:val="464141"/>
          <w:spacing w:val="-28"/>
          <w:w w:val="105"/>
        </w:rPr>
        <w:t> </w:t>
      </w:r>
      <w:r>
        <w:rPr>
          <w:color w:val="464141"/>
          <w:w w:val="105"/>
        </w:rPr>
        <w:t>Community</w:t>
      </w:r>
      <w:r>
        <w:rPr>
          <w:color w:val="464141"/>
          <w:spacing w:val="-25"/>
          <w:w w:val="105"/>
        </w:rPr>
        <w:t> </w:t>
      </w:r>
      <w:r>
        <w:rPr>
          <w:color w:val="464141"/>
          <w:w w:val="105"/>
        </w:rPr>
        <w:t>Service</w:t>
      </w:r>
      <w:r>
        <w:rPr>
          <w:color w:val="464141"/>
          <w:spacing w:val="-34"/>
          <w:w w:val="105"/>
        </w:rPr>
        <w:t> </w:t>
      </w:r>
      <w:r>
        <w:rPr>
          <w:color w:val="464141"/>
          <w:w w:val="105"/>
        </w:rPr>
        <w:t>programs and with memorial services that include the community. Take it one</w:t>
      </w:r>
      <w:r>
        <w:rPr>
          <w:color w:val="464141"/>
          <w:spacing w:val="-7"/>
          <w:w w:val="105"/>
        </w:rPr>
        <w:t> </w:t>
      </w:r>
      <w:r>
        <w:rPr>
          <w:color w:val="464141"/>
          <w:w w:val="105"/>
        </w:rPr>
        <w:t>step</w:t>
      </w:r>
      <w:r>
        <w:rPr>
          <w:color w:val="464141"/>
          <w:spacing w:val="-14"/>
          <w:w w:val="105"/>
        </w:rPr>
        <w:t> </w:t>
      </w:r>
      <w:r>
        <w:rPr>
          <w:color w:val="464141"/>
          <w:w w:val="105"/>
        </w:rPr>
        <w:t>further</w:t>
      </w:r>
      <w:r>
        <w:rPr>
          <w:color w:val="464141"/>
          <w:spacing w:val="-7"/>
          <w:w w:val="105"/>
        </w:rPr>
        <w:t> </w:t>
      </w:r>
      <w:r>
        <w:rPr>
          <w:color w:val="464141"/>
          <w:w w:val="105"/>
        </w:rPr>
        <w:t>during</w:t>
      </w:r>
      <w:r>
        <w:rPr>
          <w:color w:val="464141"/>
          <w:spacing w:val="-9"/>
          <w:w w:val="105"/>
        </w:rPr>
        <w:t> </w:t>
      </w:r>
      <w:r>
        <w:rPr>
          <w:color w:val="464141"/>
          <w:w w:val="105"/>
        </w:rPr>
        <w:t>the</w:t>
      </w:r>
      <w:r>
        <w:rPr>
          <w:color w:val="464141"/>
          <w:spacing w:val="-13"/>
          <w:w w:val="105"/>
        </w:rPr>
        <w:t> </w:t>
      </w:r>
      <w:r>
        <w:rPr>
          <w:color w:val="464141"/>
          <w:w w:val="105"/>
        </w:rPr>
        <w:t>typical holiday</w:t>
      </w:r>
      <w:r>
        <w:rPr>
          <w:color w:val="464141"/>
          <w:spacing w:val="-12"/>
          <w:w w:val="105"/>
        </w:rPr>
        <w:t> </w:t>
      </w:r>
      <w:r>
        <w:rPr>
          <w:color w:val="464141"/>
          <w:w w:val="105"/>
        </w:rPr>
        <w:t>times</w:t>
      </w:r>
      <w:r>
        <w:rPr>
          <w:color w:val="464141"/>
          <w:spacing w:val="-18"/>
          <w:w w:val="105"/>
        </w:rPr>
        <w:t> </w:t>
      </w:r>
      <w:r>
        <w:rPr>
          <w:color w:val="464141"/>
          <w:w w:val="105"/>
        </w:rPr>
        <w:t>of</w:t>
      </w:r>
      <w:r>
        <w:rPr>
          <w:color w:val="464141"/>
          <w:spacing w:val="-24"/>
          <w:w w:val="105"/>
        </w:rPr>
        <w:t> </w:t>
      </w:r>
      <w:r>
        <w:rPr>
          <w:color w:val="464141"/>
          <w:w w:val="105"/>
        </w:rPr>
        <w:t>year,</w:t>
      </w:r>
      <w:r>
        <w:rPr>
          <w:color w:val="464141"/>
          <w:spacing w:val="-15"/>
          <w:w w:val="105"/>
        </w:rPr>
        <w:t> </w:t>
      </w:r>
      <w:r>
        <w:rPr>
          <w:color w:val="464141"/>
          <w:w w:val="105"/>
        </w:rPr>
        <w:t>a</w:t>
      </w:r>
      <w:r>
        <w:rPr>
          <w:color w:val="464141"/>
          <w:spacing w:val="-27"/>
          <w:w w:val="105"/>
        </w:rPr>
        <w:t> </w:t>
      </w:r>
      <w:r>
        <w:rPr>
          <w:color w:val="464141"/>
          <w:w w:val="105"/>
        </w:rPr>
        <w:t>time</w:t>
      </w:r>
      <w:r>
        <w:rPr>
          <w:color w:val="464141"/>
          <w:spacing w:val="-20"/>
          <w:w w:val="105"/>
        </w:rPr>
        <w:t> </w:t>
      </w:r>
      <w:r>
        <w:rPr>
          <w:color w:val="464141"/>
          <w:w w:val="105"/>
        </w:rPr>
        <w:t>when most everyone thinks of helping those</w:t>
      </w:r>
      <w:r>
        <w:rPr>
          <w:color w:val="464141"/>
          <w:spacing w:val="-33"/>
          <w:w w:val="105"/>
        </w:rPr>
        <w:t> </w:t>
      </w:r>
      <w:r>
        <w:rPr>
          <w:color w:val="464141"/>
          <w:w w:val="105"/>
        </w:rPr>
        <w:t>less</w:t>
      </w:r>
      <w:r>
        <w:rPr>
          <w:color w:val="464141"/>
          <w:spacing w:val="-36"/>
          <w:w w:val="105"/>
        </w:rPr>
        <w:t> </w:t>
      </w:r>
      <w:r>
        <w:rPr>
          <w:color w:val="464141"/>
          <w:w w:val="105"/>
        </w:rPr>
        <w:t>fortunate</w:t>
      </w:r>
      <w:r>
        <w:rPr>
          <w:color w:val="464141"/>
          <w:spacing w:val="-35"/>
          <w:w w:val="105"/>
        </w:rPr>
        <w:t> </w:t>
      </w:r>
      <w:r>
        <w:rPr>
          <w:color w:val="464141"/>
          <w:w w:val="105"/>
        </w:rPr>
        <w:t>than</w:t>
      </w:r>
      <w:r>
        <w:rPr>
          <w:color w:val="464141"/>
          <w:spacing w:val="-34"/>
          <w:w w:val="105"/>
        </w:rPr>
        <w:t> </w:t>
      </w:r>
      <w:r>
        <w:rPr>
          <w:color w:val="464141"/>
          <w:w w:val="105"/>
        </w:rPr>
        <w:t>ourselves. We</w:t>
      </w:r>
      <w:r>
        <w:rPr>
          <w:color w:val="464141"/>
          <w:spacing w:val="-41"/>
          <w:w w:val="105"/>
        </w:rPr>
        <w:t> </w:t>
      </w:r>
      <w:r>
        <w:rPr>
          <w:color w:val="464141"/>
          <w:w w:val="105"/>
        </w:rPr>
        <w:t>could</w:t>
      </w:r>
      <w:r>
        <w:rPr>
          <w:color w:val="464141"/>
          <w:spacing w:val="-40"/>
          <w:w w:val="105"/>
        </w:rPr>
        <w:t> </w:t>
      </w:r>
      <w:r>
        <w:rPr>
          <w:color w:val="464141"/>
          <w:w w:val="105"/>
        </w:rPr>
        <w:t>do</w:t>
      </w:r>
      <w:r>
        <w:rPr>
          <w:color w:val="464141"/>
          <w:spacing w:val="-44"/>
          <w:w w:val="105"/>
        </w:rPr>
        <w:t> </w:t>
      </w:r>
      <w:r>
        <w:rPr>
          <w:color w:val="464141"/>
          <w:w w:val="105"/>
        </w:rPr>
        <w:t>Thanksgiving</w:t>
      </w:r>
      <w:r>
        <w:rPr>
          <w:color w:val="464141"/>
          <w:spacing w:val="-36"/>
          <w:w w:val="105"/>
        </w:rPr>
        <w:t> </w:t>
      </w:r>
      <w:r>
        <w:rPr>
          <w:color w:val="332D2D"/>
          <w:w w:val="105"/>
        </w:rPr>
        <w:t>baskets </w:t>
      </w:r>
      <w:r>
        <w:rPr>
          <w:color w:val="464141"/>
          <w:w w:val="105"/>
        </w:rPr>
        <w:t>for the needy, Christmas parties for children</w:t>
      </w:r>
      <w:r>
        <w:rPr>
          <w:color w:val="625D60"/>
          <w:w w:val="105"/>
        </w:rPr>
        <w:t>, </w:t>
      </w:r>
      <w:r>
        <w:rPr>
          <w:color w:val="464141"/>
          <w:w w:val="105"/>
        </w:rPr>
        <w:t>stocking stuffer pro­ grams, visitations to </w:t>
      </w:r>
      <w:r>
        <w:rPr>
          <w:color w:val="464141"/>
          <w:spacing w:val="-11"/>
          <w:w w:val="105"/>
        </w:rPr>
        <w:t>VA</w:t>
      </w:r>
      <w:r>
        <w:rPr>
          <w:color w:val="464141"/>
          <w:spacing w:val="-22"/>
          <w:w w:val="105"/>
        </w:rPr>
        <w:t> </w:t>
      </w:r>
      <w:r>
        <w:rPr>
          <w:color w:val="464141"/>
          <w:w w:val="105"/>
        </w:rPr>
        <w:t>hospitals and</w:t>
      </w:r>
      <w:r>
        <w:rPr>
          <w:color w:val="464141"/>
          <w:spacing w:val="-19"/>
          <w:w w:val="105"/>
        </w:rPr>
        <w:t> </w:t>
      </w:r>
      <w:r>
        <w:rPr>
          <w:color w:val="464141"/>
          <w:w w:val="105"/>
        </w:rPr>
        <w:t>to</w:t>
      </w:r>
      <w:r>
        <w:rPr>
          <w:color w:val="464141"/>
          <w:spacing w:val="-16"/>
          <w:w w:val="105"/>
        </w:rPr>
        <w:t> </w:t>
      </w:r>
      <w:r>
        <w:rPr>
          <w:color w:val="464141"/>
          <w:w w:val="105"/>
        </w:rPr>
        <w:t>the</w:t>
      </w:r>
      <w:r>
        <w:rPr>
          <w:color w:val="464141"/>
          <w:spacing w:val="-22"/>
          <w:w w:val="105"/>
        </w:rPr>
        <w:t> </w:t>
      </w:r>
      <w:r>
        <w:rPr>
          <w:color w:val="464141"/>
          <w:w w:val="105"/>
        </w:rPr>
        <w:t>homes</w:t>
      </w:r>
      <w:r>
        <w:rPr>
          <w:color w:val="464141"/>
          <w:spacing w:val="-10"/>
          <w:w w:val="105"/>
        </w:rPr>
        <w:t> </w:t>
      </w:r>
      <w:r>
        <w:rPr>
          <w:color w:val="464141"/>
          <w:w w:val="105"/>
        </w:rPr>
        <w:t>of</w:t>
      </w:r>
      <w:r>
        <w:rPr>
          <w:color w:val="464141"/>
          <w:spacing w:val="-21"/>
          <w:w w:val="105"/>
        </w:rPr>
        <w:t> </w:t>
      </w:r>
      <w:r>
        <w:rPr>
          <w:color w:val="464141"/>
          <w:w w:val="105"/>
        </w:rPr>
        <w:t>vets</w:t>
      </w:r>
      <w:r>
        <w:rPr>
          <w:color w:val="464141"/>
          <w:spacing w:val="-16"/>
          <w:w w:val="105"/>
        </w:rPr>
        <w:t> </w:t>
      </w:r>
      <w:r>
        <w:rPr>
          <w:color w:val="464141"/>
          <w:w w:val="105"/>
        </w:rPr>
        <w:t>who</w:t>
      </w:r>
      <w:r>
        <w:rPr>
          <w:color w:val="464141"/>
          <w:spacing w:val="-8"/>
          <w:w w:val="105"/>
        </w:rPr>
        <w:t> </w:t>
      </w:r>
      <w:r>
        <w:rPr>
          <w:color w:val="464141"/>
          <w:w w:val="105"/>
        </w:rPr>
        <w:t>can't</w:t>
      </w:r>
    </w:p>
    <w:p>
      <w:pPr>
        <w:pStyle w:val="BodyText"/>
      </w:pPr>
      <w:r>
        <w:rPr/>
        <w:br w:type="column"/>
      </w:r>
      <w:r>
        <w:rPr/>
      </w:r>
    </w:p>
    <w:p>
      <w:pPr>
        <w:pStyle w:val="BodyText"/>
        <w:spacing w:before="9"/>
        <w:rPr>
          <w:sz w:val="25"/>
        </w:rPr>
      </w:pPr>
    </w:p>
    <w:p>
      <w:pPr>
        <w:pStyle w:val="BodyText"/>
        <w:spacing w:before="1"/>
        <w:ind w:left="129"/>
      </w:pPr>
      <w:r>
        <w:rPr>
          <w:color w:val="464141"/>
        </w:rPr>
        <w:t>get </w:t>
      </w:r>
      <w:r>
        <w:rPr>
          <w:color w:val="332D2D"/>
        </w:rPr>
        <w:t>out.</w:t>
      </w:r>
    </w:p>
    <w:p>
      <w:pPr>
        <w:pStyle w:val="BodyText"/>
        <w:spacing w:line="244" w:lineRule="auto" w:before="2"/>
        <w:ind w:left="119" w:right="4" w:firstLine="283"/>
        <w:jc w:val="both"/>
      </w:pPr>
      <w:r>
        <w:rPr>
          <w:color w:val="464141"/>
        </w:rPr>
        <w:t>What's </w:t>
      </w:r>
      <w:r>
        <w:rPr>
          <w:color w:val="332D2D"/>
        </w:rPr>
        <w:t>important about </w:t>
      </w:r>
      <w:r>
        <w:rPr>
          <w:color w:val="464141"/>
        </w:rPr>
        <w:t>this  kind of work </w:t>
      </w:r>
      <w:r>
        <w:rPr>
          <w:color w:val="332D2D"/>
        </w:rPr>
        <w:t>is that </w:t>
      </w:r>
      <w:r>
        <w:rPr>
          <w:color w:val="464141"/>
        </w:rPr>
        <w:t>it </w:t>
      </w:r>
      <w:r>
        <w:rPr>
          <w:color w:val="332D2D"/>
        </w:rPr>
        <w:t>should </w:t>
      </w:r>
      <w:r>
        <w:rPr>
          <w:color w:val="464141"/>
        </w:rPr>
        <w:t>not  </w:t>
      </w:r>
      <w:r>
        <w:rPr>
          <w:color w:val="332D2D"/>
        </w:rPr>
        <w:t>be focused on just one time of </w:t>
      </w:r>
      <w:r>
        <w:rPr>
          <w:color w:val="464141"/>
        </w:rPr>
        <w:t>the year. </w:t>
      </w:r>
      <w:r>
        <w:rPr>
          <w:color w:val="332D2D"/>
        </w:rPr>
        <w:t>We need to bring forth </w:t>
      </w:r>
      <w:r>
        <w:rPr>
          <w:color w:val="464141"/>
        </w:rPr>
        <w:t>the </w:t>
      </w:r>
      <w:r>
        <w:rPr>
          <w:color w:val="332D2D"/>
        </w:rPr>
        <w:t>presence  of God year</w:t>
      </w:r>
      <w:r>
        <w:rPr>
          <w:color w:val="332D2D"/>
          <w:spacing w:val="-9"/>
        </w:rPr>
        <w:t> </w:t>
      </w:r>
      <w:r>
        <w:rPr>
          <w:color w:val="332D2D"/>
        </w:rPr>
        <w:t>round.</w:t>
      </w:r>
    </w:p>
    <w:p>
      <w:pPr>
        <w:pStyle w:val="BodyText"/>
        <w:spacing w:line="244" w:lineRule="auto" w:before="2"/>
        <w:ind w:left="124" w:firstLine="278"/>
        <w:jc w:val="both"/>
      </w:pPr>
      <w:r>
        <w:rPr>
          <w:color w:val="464141"/>
        </w:rPr>
        <w:t>We </w:t>
      </w:r>
      <w:r>
        <w:rPr>
          <w:color w:val="332D2D"/>
        </w:rPr>
        <w:t>can take a page from </w:t>
      </w:r>
      <w:r>
        <w:rPr>
          <w:color w:val="464141"/>
        </w:rPr>
        <w:t>an­ other </w:t>
      </w:r>
      <w:r>
        <w:rPr>
          <w:color w:val="332D2D"/>
        </w:rPr>
        <w:t>Americanism program </w:t>
      </w:r>
      <w:r>
        <w:rPr>
          <w:color w:val="464141"/>
        </w:rPr>
        <w:t>as a good </w:t>
      </w:r>
      <w:r>
        <w:rPr>
          <w:color w:val="332D2D"/>
        </w:rPr>
        <w:t>resource.  The  Boy  </w:t>
      </w:r>
      <w:r>
        <w:rPr>
          <w:color w:val="464141"/>
        </w:rPr>
        <w:t>Scouts of America </w:t>
      </w:r>
      <w:r>
        <w:rPr>
          <w:color w:val="332D2D"/>
        </w:rPr>
        <w:t>have a program </w:t>
      </w:r>
      <w:r>
        <w:rPr>
          <w:color w:val="464141"/>
        </w:rPr>
        <w:t>called Duty to </w:t>
      </w:r>
      <w:r>
        <w:rPr>
          <w:color w:val="332D2D"/>
        </w:rPr>
        <w:t>God in which </w:t>
      </w:r>
      <w:r>
        <w:rPr>
          <w:color w:val="464141"/>
        </w:rPr>
        <w:t>every par­ </w:t>
      </w:r>
      <w:r>
        <w:rPr>
          <w:color w:val="332D2D"/>
        </w:rPr>
        <w:t>ticipant can earn a badge of </w:t>
      </w:r>
      <w:r>
        <w:rPr>
          <w:color w:val="464141"/>
        </w:rPr>
        <w:t>the re­ ligious </w:t>
      </w:r>
      <w:r>
        <w:rPr>
          <w:color w:val="332D2D"/>
        </w:rPr>
        <w:t>emblem for their </w:t>
      </w:r>
      <w:r>
        <w:rPr>
          <w:color w:val="464141"/>
        </w:rPr>
        <w:t>own faith. </w:t>
      </w:r>
      <w:r>
        <w:rPr>
          <w:color w:val="332D2D"/>
        </w:rPr>
        <w:t>You can go to any Scout office </w:t>
      </w:r>
      <w:r>
        <w:rPr>
          <w:color w:val="464141"/>
        </w:rPr>
        <w:t>or </w:t>
      </w:r>
      <w:r>
        <w:rPr>
          <w:color w:val="332D2D"/>
        </w:rPr>
        <w:t>go onto the web for more </w:t>
      </w:r>
      <w:r>
        <w:rPr>
          <w:color w:val="464141"/>
        </w:rPr>
        <w:t>informa­ </w:t>
      </w:r>
      <w:r>
        <w:rPr>
          <w:color w:val="332D2D"/>
        </w:rPr>
        <w:t>tion about that</w:t>
      </w:r>
      <w:r>
        <w:rPr>
          <w:color w:val="332D2D"/>
          <w:spacing w:val="29"/>
        </w:rPr>
        <w:t> </w:t>
      </w:r>
      <w:r>
        <w:rPr>
          <w:color w:val="332D2D"/>
        </w:rPr>
        <w:t>program.</w:t>
      </w:r>
    </w:p>
    <w:p>
      <w:pPr>
        <w:pStyle w:val="BodyText"/>
        <w:spacing w:line="242" w:lineRule="auto" w:before="2"/>
        <w:ind w:left="124" w:right="2" w:firstLine="283"/>
        <w:jc w:val="both"/>
      </w:pPr>
      <w:r>
        <w:rPr>
          <w:color w:val="332D2D"/>
        </w:rPr>
        <w:t>The American Legion </w:t>
      </w:r>
      <w:r>
        <w:rPr>
          <w:color w:val="464141"/>
        </w:rPr>
        <w:t>Family should </w:t>
      </w:r>
      <w:r>
        <w:rPr>
          <w:color w:val="332D2D"/>
        </w:rPr>
        <w:t>take a leading role </w:t>
      </w:r>
      <w:r>
        <w:rPr>
          <w:color w:val="464141"/>
        </w:rPr>
        <w:t>in show­ </w:t>
      </w:r>
      <w:r>
        <w:rPr>
          <w:color w:val="332D2D"/>
        </w:rPr>
        <w:t>ing our children </w:t>
      </w:r>
      <w:r>
        <w:rPr>
          <w:color w:val="464141"/>
        </w:rPr>
        <w:t>how and why we need </w:t>
      </w:r>
      <w:r>
        <w:rPr>
          <w:color w:val="332D2D"/>
        </w:rPr>
        <w:t>to have God in our lives. </w:t>
      </w:r>
      <w:r>
        <w:rPr>
          <w:color w:val="464141"/>
        </w:rPr>
        <w:t>Tak­ ing time </w:t>
      </w:r>
      <w:r>
        <w:rPr>
          <w:color w:val="332D2D"/>
        </w:rPr>
        <w:t>from our busy </w:t>
      </w:r>
      <w:r>
        <w:rPr>
          <w:color w:val="464141"/>
        </w:rPr>
        <w:t>lives, we </w:t>
      </w:r>
      <w:r>
        <w:rPr>
          <w:color w:val="332D2D"/>
        </w:rPr>
        <w:t>can bring God back </w:t>
      </w:r>
      <w:r>
        <w:rPr>
          <w:color w:val="464141"/>
        </w:rPr>
        <w:t>into </w:t>
      </w:r>
      <w:r>
        <w:rPr>
          <w:color w:val="332D2D"/>
        </w:rPr>
        <w:t>our </w:t>
      </w:r>
      <w:r>
        <w:rPr>
          <w:color w:val="464141"/>
        </w:rPr>
        <w:t>lives </w:t>
      </w:r>
      <w:r>
        <w:rPr>
          <w:color w:val="332D2D"/>
        </w:rPr>
        <w:t>and into our community.</w:t>
      </w:r>
    </w:p>
    <w:p>
      <w:pPr>
        <w:pStyle w:val="BodyText"/>
        <w:spacing w:before="11"/>
        <w:rPr>
          <w:sz w:val="38"/>
        </w:rPr>
      </w:pPr>
      <w:r>
        <w:rPr/>
        <w:br w:type="column"/>
      </w:r>
      <w:r>
        <w:rPr>
          <w:sz w:val="38"/>
        </w:rPr>
      </w:r>
    </w:p>
    <w:p>
      <w:pPr>
        <w:spacing w:line="244" w:lineRule="auto" w:before="0"/>
        <w:ind w:left="134" w:right="701" w:hanging="15"/>
        <w:jc w:val="left"/>
        <w:rPr>
          <w:sz w:val="41"/>
        </w:rPr>
      </w:pPr>
      <w:r>
        <w:rPr>
          <w:color w:val="464141"/>
          <w:sz w:val="41"/>
        </w:rPr>
        <w:t>New Handbook for Americanism</w:t>
      </w:r>
      <w:r>
        <w:rPr>
          <w:color w:val="464141"/>
          <w:spacing w:val="71"/>
          <w:sz w:val="41"/>
        </w:rPr>
        <w:t> </w:t>
      </w:r>
      <w:r>
        <w:rPr>
          <w:color w:val="464141"/>
          <w:sz w:val="41"/>
        </w:rPr>
        <w:t>ready</w:t>
      </w:r>
    </w:p>
    <w:p>
      <w:pPr>
        <w:pStyle w:val="BodyText"/>
        <w:spacing w:line="244" w:lineRule="auto" w:before="23"/>
        <w:ind w:left="129" w:right="588" w:firstLine="283"/>
        <w:jc w:val="both"/>
        <w:rPr>
          <w:i/>
        </w:rPr>
      </w:pPr>
      <w:r>
        <w:rPr>
          <w:color w:val="464141"/>
        </w:rPr>
        <w:t>The Sons of The American Legion Americanism  Handbook has been updated and is available  to download from  our  national web site at </w:t>
      </w:r>
      <w:hyperlink r:id="rId22">
        <w:r>
          <w:rPr>
            <w:i/>
            <w:color w:val="464141"/>
          </w:rPr>
          <w:t>www.</w:t>
        </w:r>
      </w:hyperlink>
      <w:r>
        <w:rPr>
          <w:i/>
          <w:color w:val="464141"/>
        </w:rPr>
        <w:t>legion.org/sons. </w:t>
      </w:r>
      <w:r>
        <w:rPr>
          <w:color w:val="464141"/>
        </w:rPr>
        <w:t>The nine page booklet contains a wealth of information about many of the programs that fall under the Americanism pillar of service and serves as an adjunct publication to the much larger American Legion Americanism Manual, which is available from The Legion's own web  site at</w:t>
      </w:r>
      <w:r>
        <w:rPr>
          <w:color w:val="464141"/>
          <w:spacing w:val="18"/>
        </w:rPr>
        <w:t> </w:t>
      </w:r>
      <w:hyperlink r:id="rId23">
        <w:r>
          <w:rPr>
            <w:i/>
            <w:color w:val="464141"/>
          </w:rPr>
          <w:t>www.legion.org.</w:t>
        </w:r>
      </w:hyperlink>
    </w:p>
    <w:p>
      <w:pPr>
        <w:pStyle w:val="BodyText"/>
        <w:tabs>
          <w:tab w:pos="830" w:val="left" w:leader="none"/>
          <w:tab w:pos="1905" w:val="left" w:leader="none"/>
          <w:tab w:pos="2456" w:val="left" w:leader="none"/>
          <w:tab w:pos="3008" w:val="left" w:leader="none"/>
          <w:tab w:pos="3267" w:val="left" w:leader="none"/>
        </w:tabs>
        <w:spacing w:line="237" w:lineRule="auto"/>
        <w:ind w:left="124" w:right="539" w:firstLine="287"/>
      </w:pPr>
      <w:r>
        <w:rPr>
          <w:color w:val="464141"/>
        </w:rPr>
        <w:t>The S.A.L. Americanism Hand­ book</w:t>
        <w:tab/>
        <w:t>provides</w:t>
        <w:tab/>
        <w:t>suggestions</w:t>
        <w:tab/>
      </w:r>
      <w:r>
        <w:rPr>
          <w:color w:val="A3A1A3"/>
          <w:w w:val="85"/>
          <w:shd w:fill="E4E4E6" w:color="auto" w:val="clear"/>
        </w:rPr>
        <w:t>_.... </w:t>
      </w:r>
      <w:r>
        <w:rPr>
          <w:color w:val="464141"/>
        </w:rPr>
        <w:t>activities that cover communi.</w:t>
      </w:r>
      <w:r>
        <w:rPr>
          <w:rFonts w:ascii="Arial" w:hAnsi="Arial"/>
          <w:color w:val="464141"/>
          <w:position w:val="-4"/>
          <w:sz w:val="16"/>
        </w:rPr>
        <w:t>1 </w:t>
      </w:r>
      <w:r>
        <w:rPr>
          <w:color w:val="464141"/>
        </w:rPr>
        <w:t>service projects, youth programs, patriot</w:t>
        <w:tab/>
        <w:t>observances,</w:t>
        <w:tab/>
        <w:t>and</w:t>
        <w:tab/>
        <w:t>much more.</w:t>
      </w:r>
    </w:p>
    <w:sectPr>
      <w:type w:val="continuous"/>
      <w:pgSz w:w="12180" w:h="15560"/>
      <w:pgMar w:top="700" w:bottom="280" w:left="600" w:right="80"/>
      <w:cols w:num="3" w:equalWidth="0">
        <w:col w:w="3509" w:space="182"/>
        <w:col w:w="3534" w:space="127"/>
        <w:col w:w="414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56941pt;margin-top:18.738552pt;width:15.85pt;height:15.35pt;mso-position-horizontal-relative:page;mso-position-vertical-relative:page;z-index:-13816" type="#_x0000_t202" filled="false" stroked="false">
          <v:textbox inset="0,0,0,0">
            <w:txbxContent>
              <w:p>
                <w:pPr>
                  <w:spacing w:line="255" w:lineRule="exact" w:before="0"/>
                  <w:ind w:left="65" w:right="0" w:firstLine="0"/>
                  <w:jc w:val="left"/>
                  <w:rPr>
                    <w:sz w:val="23"/>
                  </w:rPr>
                </w:pPr>
                <w:r>
                  <w:rPr/>
                  <w:fldChar w:fldCharType="begin"/>
                </w:r>
                <w:r>
                  <w:rPr>
                    <w:color w:val="484444"/>
                    <w:sz w:val="23"/>
                  </w:rPr>
                  <w:instrText> PAGE </w:instrText>
                </w:r>
                <w:r>
                  <w:rPr/>
                  <w:fldChar w:fldCharType="separate"/>
                </w:r>
                <w:r>
                  <w:rPr/>
                  <w:t>4</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954224pt;margin-top:20.732315pt;width:19.6pt;height:14.4pt;mso-position-horizontal-relative:page;mso-position-vertical-relative:page;z-index:-13792" type="#_x0000_t202" filled="false" stroked="false">
          <v:textbox inset="0,0,0,0">
            <w:txbxContent>
              <w:p>
                <w:pPr>
                  <w:pStyle w:val="BodyText"/>
                  <w:spacing w:line="265" w:lineRule="exact"/>
                  <w:ind w:left="220"/>
                </w:pPr>
                <w:r>
                  <w:rPr/>
                  <w:fldChar w:fldCharType="begin"/>
                </w:r>
                <w:r>
                  <w:rPr>
                    <w:color w:val="4D4949"/>
                    <w:w w:val="109"/>
                  </w:rPr>
                  <w:instrText> PAGE </w:instrText>
                </w:r>
                <w:r>
                  <w:rPr/>
                  <w:fldChar w:fldCharType="separate"/>
                </w:r>
                <w:r>
                  <w:rPr/>
                  <w:t>3</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36" w:hanging="254"/>
        <w:jc w:val="left"/>
      </w:pPr>
      <w:rPr>
        <w:rFonts w:hint="default" w:ascii="Times New Roman" w:hAnsi="Times New Roman" w:eastAsia="Times New Roman" w:cs="Times New Roman"/>
        <w:w w:val="101"/>
      </w:rPr>
    </w:lvl>
    <w:lvl w:ilvl="1">
      <w:start w:val="1"/>
      <w:numFmt w:val="bullet"/>
      <w:lvlText w:val="•"/>
      <w:lvlJc w:val="left"/>
      <w:pPr>
        <w:ind w:left="340" w:hanging="254"/>
      </w:pPr>
      <w:rPr>
        <w:rFonts w:hint="default"/>
      </w:rPr>
    </w:lvl>
    <w:lvl w:ilvl="2">
      <w:start w:val="1"/>
      <w:numFmt w:val="bullet"/>
      <w:lvlText w:val="•"/>
      <w:lvlJc w:val="left"/>
      <w:pPr>
        <w:ind w:left="1099" w:hanging="254"/>
      </w:pPr>
      <w:rPr>
        <w:rFonts w:hint="default"/>
      </w:rPr>
    </w:lvl>
    <w:lvl w:ilvl="3">
      <w:start w:val="1"/>
      <w:numFmt w:val="bullet"/>
      <w:lvlText w:val="•"/>
      <w:lvlJc w:val="left"/>
      <w:pPr>
        <w:ind w:left="1859" w:hanging="254"/>
      </w:pPr>
      <w:rPr>
        <w:rFonts w:hint="default"/>
      </w:rPr>
    </w:lvl>
    <w:lvl w:ilvl="4">
      <w:start w:val="1"/>
      <w:numFmt w:val="bullet"/>
      <w:lvlText w:val="•"/>
      <w:lvlJc w:val="left"/>
      <w:pPr>
        <w:ind w:left="2619" w:hanging="254"/>
      </w:pPr>
      <w:rPr>
        <w:rFonts w:hint="default"/>
      </w:rPr>
    </w:lvl>
    <w:lvl w:ilvl="5">
      <w:start w:val="1"/>
      <w:numFmt w:val="bullet"/>
      <w:lvlText w:val="•"/>
      <w:lvlJc w:val="left"/>
      <w:pPr>
        <w:ind w:left="3379" w:hanging="254"/>
      </w:pPr>
      <w:rPr>
        <w:rFonts w:hint="default"/>
      </w:rPr>
    </w:lvl>
    <w:lvl w:ilvl="6">
      <w:start w:val="1"/>
      <w:numFmt w:val="bullet"/>
      <w:lvlText w:val="•"/>
      <w:lvlJc w:val="left"/>
      <w:pPr>
        <w:ind w:left="4139" w:hanging="254"/>
      </w:pPr>
      <w:rPr>
        <w:rFonts w:hint="default"/>
      </w:rPr>
    </w:lvl>
    <w:lvl w:ilvl="7">
      <w:start w:val="1"/>
      <w:numFmt w:val="bullet"/>
      <w:lvlText w:val="•"/>
      <w:lvlJc w:val="left"/>
      <w:pPr>
        <w:ind w:left="4899" w:hanging="254"/>
      </w:pPr>
      <w:rPr>
        <w:rFonts w:hint="default"/>
      </w:rPr>
    </w:lvl>
    <w:lvl w:ilvl="8">
      <w:start w:val="1"/>
      <w:numFmt w:val="bullet"/>
      <w:lvlText w:val="•"/>
      <w:lvlJc w:val="left"/>
      <w:pPr>
        <w:ind w:left="5659" w:hanging="25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0"/>
      <w:ind w:left="126" w:right="-13"/>
      <w:outlineLvl w:val="1"/>
    </w:pPr>
    <w:rPr>
      <w:rFonts w:ascii="Times New Roman" w:hAnsi="Times New Roman" w:eastAsia="Times New Roman" w:cs="Times New Roman"/>
      <w:sz w:val="42"/>
      <w:szCs w:val="42"/>
    </w:rPr>
  </w:style>
  <w:style w:styleId="Heading2" w:type="paragraph">
    <w:name w:val="Heading 2"/>
    <w:basedOn w:val="Normal"/>
    <w:uiPriority w:val="1"/>
    <w:qFormat/>
    <w:pPr>
      <w:ind w:left="121" w:right="-17" w:hanging="5"/>
      <w:outlineLvl w:val="2"/>
    </w:pPr>
    <w:rPr>
      <w:rFonts w:ascii="Times New Roman" w:hAnsi="Times New Roman" w:eastAsia="Times New Roman" w:cs="Times New Roman"/>
      <w:b/>
      <w:bCs/>
      <w:sz w:val="40"/>
      <w:szCs w:val="40"/>
    </w:rPr>
  </w:style>
  <w:style w:styleId="Heading3" w:type="paragraph">
    <w:name w:val="Heading 3"/>
    <w:basedOn w:val="Normal"/>
    <w:uiPriority w:val="1"/>
    <w:qFormat/>
    <w:pPr>
      <w:spacing w:line="356" w:lineRule="exact"/>
      <w:ind w:left="154"/>
      <w:outlineLvl w:val="3"/>
    </w:pPr>
    <w:rPr>
      <w:rFonts w:ascii="Times New Roman" w:hAnsi="Times New Roman" w:eastAsia="Times New Roman" w:cs="Times New Roman"/>
      <w:sz w:val="32"/>
      <w:szCs w:val="32"/>
    </w:rPr>
  </w:style>
  <w:style w:styleId="Heading4" w:type="paragraph">
    <w:name w:val="Heading 4"/>
    <w:basedOn w:val="Normal"/>
    <w:uiPriority w:val="1"/>
    <w:qFormat/>
    <w:pPr>
      <w:ind w:left="178"/>
      <w:outlineLvl w:val="4"/>
    </w:pPr>
    <w:rPr>
      <w:rFonts w:ascii="Arial" w:hAnsi="Arial" w:eastAsia="Arial" w:cs="Arial"/>
      <w:sz w:val="28"/>
      <w:szCs w:val="28"/>
    </w:rPr>
  </w:style>
  <w:style w:styleId="Heading5" w:type="paragraph">
    <w:name w:val="Heading 5"/>
    <w:basedOn w:val="Normal"/>
    <w:uiPriority w:val="1"/>
    <w:qFormat/>
    <w:pPr>
      <w:spacing w:before="69"/>
      <w:ind w:left="117" w:right="-19"/>
      <w:outlineLvl w:val="5"/>
    </w:pPr>
    <w:rPr>
      <w:rFonts w:ascii="Times New Roman" w:hAnsi="Times New Roman" w:eastAsia="Times New Roman" w:cs="Times New Roman"/>
      <w:i/>
      <w:sz w:val="26"/>
      <w:szCs w:val="26"/>
    </w:rPr>
  </w:style>
  <w:style w:styleId="Heading6" w:type="paragraph">
    <w:name w:val="Heading 6"/>
    <w:basedOn w:val="Normal"/>
    <w:uiPriority w:val="1"/>
    <w:qFormat/>
    <w:pPr>
      <w:spacing w:line="285" w:lineRule="exact"/>
      <w:ind w:left="108" w:right="418"/>
      <w:outlineLvl w:val="6"/>
    </w:pPr>
    <w:rPr>
      <w:rFonts w:ascii="Times New Roman" w:hAnsi="Times New Roman" w:eastAsia="Times New Roman" w:cs="Times New Roman"/>
      <w:i/>
      <w:sz w:val="25"/>
      <w:szCs w:val="25"/>
    </w:rPr>
  </w:style>
  <w:style w:styleId="ListParagraph" w:type="paragraph">
    <w:name w:val="List Paragraph"/>
    <w:basedOn w:val="Normal"/>
    <w:uiPriority w:val="1"/>
    <w:qFormat/>
    <w:pPr>
      <w:spacing w:before="1"/>
      <w:ind w:left="136" w:right="121" w:hanging="277"/>
      <w:jc w:val="right"/>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2.jpeg"/><Relationship Id="rId9" Type="http://schemas.openxmlformats.org/officeDocument/2006/relationships/hyperlink" Target="http://www.legion.org/conven"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legion.org/programs"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www/" TargetMode="External"/><Relationship Id="rId23" Type="http://schemas.openxmlformats.org/officeDocument/2006/relationships/hyperlink" Target="http://www.legion.org/" TargetMode="External"/><Relationship Id="rId24" Type="http://schemas.openxmlformats.org/officeDocument/2006/relationships/image" Target="media/image14.jpeg"/><Relationship Id="rId25" Type="http://schemas.openxmlformats.org/officeDocument/2006/relationships/header" Target="header3.xml"/><Relationship Id="rId26" Type="http://schemas.openxmlformats.org/officeDocument/2006/relationships/image" Target="media/image15.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2016-09-09T09:00:29Z</dcterms:created>
  <dcterms:modified xsi:type="dcterms:W3CDTF">2016-09-09T09:00:29Z</dcterms:modified>
</cp:coreProperties>
</file>